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DA0" w:rsidRDefault="00D86DA0" w:rsidP="00D86DA0">
      <w:pPr>
        <w:pStyle w:val="BodyText"/>
        <w:rPr>
          <w:sz w:val="20"/>
        </w:rPr>
      </w:pPr>
      <w:bookmarkStart w:id="0" w:name="_GoBack"/>
      <w:bookmarkEnd w:id="0"/>
    </w:p>
    <w:p w:rsidR="00D86DA0" w:rsidRDefault="00D86DA0" w:rsidP="00D86DA0">
      <w:pPr>
        <w:pStyle w:val="BodyText"/>
        <w:rPr>
          <w:sz w:val="20"/>
        </w:rPr>
      </w:pPr>
    </w:p>
    <w:p w:rsidR="00D86DA0" w:rsidRDefault="00D86DA0" w:rsidP="00D86DA0">
      <w:pPr>
        <w:pStyle w:val="BodyText"/>
        <w:spacing w:before="4" w:after="1"/>
        <w:rPr>
          <w:sz w:val="19"/>
        </w:rPr>
      </w:pPr>
    </w:p>
    <w:bookmarkStart w:id="1" w:name="_bookmark56"/>
    <w:bookmarkEnd w:id="1"/>
    <w:p w:rsidR="00D86DA0" w:rsidRDefault="00D86DA0" w:rsidP="00D86DA0">
      <w:pPr>
        <w:pStyle w:val="BodyText"/>
        <w:spacing w:line="20" w:lineRule="exact"/>
        <w:ind w:left="712"/>
        <w:rPr>
          <w:sz w:val="2"/>
        </w:rPr>
      </w:pPr>
      <w:r>
        <w:rPr>
          <w:noProof/>
          <w:sz w:val="2"/>
          <w:lang w:val="en-NZ" w:eastAsia="en-NZ"/>
        </w:rPr>
        <mc:AlternateContent>
          <mc:Choice Requires="wpg">
            <w:drawing>
              <wp:inline distT="0" distB="0" distL="0" distR="0" wp14:anchorId="08813819" wp14:editId="6051D259">
                <wp:extent cx="3224530" cy="9525"/>
                <wp:effectExtent l="0" t="0" r="4445" b="9525"/>
                <wp:docPr id="797" name="Group 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4530" cy="9525"/>
                          <a:chOff x="0" y="0"/>
                          <a:chExt cx="5078" cy="15"/>
                        </a:xfrm>
                      </wpg:grpSpPr>
                      <wps:wsp>
                        <wps:cNvPr id="798" name="Line 366"/>
                        <wps:cNvCnPr/>
                        <wps:spPr bwMode="auto">
                          <a:xfrm>
                            <a:off x="8" y="8"/>
                            <a:ext cx="5062" cy="0"/>
                          </a:xfrm>
                          <a:prstGeom prst="line">
                            <a:avLst/>
                          </a:prstGeom>
                          <a:noFill/>
                          <a:ln w="9004">
                            <a:solidFill>
                              <a:srgbClr val="136BA3"/>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65" o:spid="_x0000_s1026" style="width:253.9pt;height:.75pt;mso-position-horizontal-relative:char;mso-position-vertical-relative:line" coordsize="50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">
                <v:line id="Line 366" o:spid="_x0000_s1027" style="position:absolute;visibility:visible;mso-wrap-style:square" from="8,8" to="50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VmKcMAAADcAAAADwAAAGRycy9kb3ducmV2LnhtbERPTWvCQBC9C/6HZQRvZtMe2jS6SlEK&#10;PYjQNC14m2SnSWh2NmQ3JvbXdw+Cx8f73uwm04oL9a6xrOAhikEQl1Y3XCnIP99WCQjnkTW2lknB&#10;lRzstvPZBlNtR/6gS+YrEULYpaig9r5LpXRlTQZdZDviwP3Y3qAPsK+k7nEM4aaVj3H8JA02HBpq&#10;7GhfU/mbDUZB8j182eLQFcc/PBftkJxk7gallovpdQ3C0+Tv4pv7XSt4fglrw5lwBOT2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VZinDAAAA3AAAAA8AAAAAAAAAAAAA&#10;AAAAoQIAAGRycy9kb3ducmV2LnhtbFBLBQYAAAAABAAEAPkAAACRAwAAAAA=&#10;" strokecolor="#136ba3" strokeweight=".25011mm"/>
                <w10:anchorlock/>
              </v:group>
            </w:pict>
          </mc:Fallback>
        </mc:AlternateContent>
      </w:r>
    </w:p>
    <w:p w:rsidR="00D86DA0" w:rsidRDefault="00D86DA0" w:rsidP="00D86DA0">
      <w:pPr>
        <w:pStyle w:val="BodyText"/>
        <w:spacing w:before="9"/>
        <w:rPr>
          <w:sz w:val="6"/>
        </w:rPr>
      </w:pPr>
    </w:p>
    <w:p w:rsidR="00D86DA0" w:rsidRDefault="00D86DA0" w:rsidP="00D86DA0">
      <w:pPr>
        <w:rPr>
          <w:sz w:val="6"/>
        </w:rPr>
        <w:sectPr w:rsidR="00D86DA0" w:rsidSect="008B4ECB">
          <w:headerReference w:type="default" r:id="rId7"/>
          <w:footerReference w:type="default" r:id="rId8"/>
          <w:pgSz w:w="11910" w:h="16840"/>
          <w:pgMar w:top="0" w:right="620" w:bottom="920" w:left="0" w:header="0" w:footer="735" w:gutter="0"/>
          <w:pgNumType w:start="1"/>
          <w:cols w:space="720"/>
        </w:sectPr>
      </w:pPr>
    </w:p>
    <w:p w:rsidR="00D86DA0" w:rsidRDefault="00D86DA0" w:rsidP="00D86DA0">
      <w:pPr>
        <w:spacing w:before="89" w:line="249" w:lineRule="auto"/>
        <w:ind w:left="720"/>
        <w:rPr>
          <w:sz w:val="36"/>
        </w:rPr>
      </w:pPr>
      <w:r>
        <w:rPr>
          <w:noProof/>
          <w:lang w:val="en-NZ" w:eastAsia="en-NZ"/>
        </w:rPr>
        <w:lastRenderedPageBreak/>
        <mc:AlternateContent>
          <mc:Choice Requires="wpg">
            <w:drawing>
              <wp:anchor distT="0" distB="0" distL="114300" distR="114300" simplePos="0" relativeHeight="251659264" behindDoc="0" locked="0" layoutInCell="1" allowOverlap="1" wp14:anchorId="3DFF942C" wp14:editId="10E42EC9">
                <wp:simplePos x="0" y="0"/>
                <wp:positionH relativeFrom="page">
                  <wp:posOffset>0</wp:posOffset>
                </wp:positionH>
                <wp:positionV relativeFrom="paragraph">
                  <wp:posOffset>-507365</wp:posOffset>
                </wp:positionV>
                <wp:extent cx="280670" cy="2552700"/>
                <wp:effectExtent l="0" t="0" r="0" b="2540"/>
                <wp:wrapNone/>
                <wp:docPr id="794" name="Group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799"/>
                          <a:chExt cx="442" cy="4020"/>
                        </a:xfrm>
                      </wpg:grpSpPr>
                      <wps:wsp>
                        <wps:cNvPr id="795" name="Rectangle 364"/>
                        <wps:cNvSpPr>
                          <a:spLocks noChangeArrowheads="1"/>
                        </wps:cNvSpPr>
                        <wps:spPr bwMode="auto">
                          <a:xfrm>
                            <a:off x="0" y="-800"/>
                            <a:ext cx="442" cy="2722"/>
                          </a:xfrm>
                          <a:prstGeom prst="rect">
                            <a:avLst/>
                          </a:prstGeom>
                          <a:solidFill>
                            <a:srgbClr val="0099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6" name="Rectangle 363"/>
                        <wps:cNvSpPr>
                          <a:spLocks noChangeArrowheads="1"/>
                        </wps:cNvSpPr>
                        <wps:spPr bwMode="auto">
                          <a:xfrm>
                            <a:off x="0" y="1922"/>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2" o:spid="_x0000_s1026" style="position:absolute;margin-left:0;margin-top:-39.95pt;width:22.1pt;height:201pt;z-index:251659264;mso-position-horizontal-relative:page" coordorigin=",-799"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">
                <v:rect id="Rectangle 364" o:spid="_x0000_s1027" style="position:absolute;top:-800;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taJsUA&#10;AADcAAAADwAAAGRycy9kb3ducmV2LnhtbESP3WrCQBSE7wu+w3IK3tVNC7UasxFrEUQoEhWvD9nT&#10;/DR7NmZXjW/fLQheDjPfDJPMe9OIC3WusqzgdRSBIM6trrhQcNivXiYgnEfW2FgmBTdyME8HTwnG&#10;2l45o8vOFyKUsItRQel9G0vp8pIMupFtiYP3YzuDPsiukLrDayg3jXyLorE0WHFYKLGlZUn57+5s&#10;FHxs6s/6lNff2faYWb36inS2PSg1fO4XMxCeev8I3+m1Dtz0Hf7PhCM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q1omxQAAANwAAAAPAAAAAAAAAAAAAAAAAJgCAABkcnMv&#10;ZG93bnJldi54bWxQSwUGAAAAAAQABAD1AAAAigMAAAAA&#10;" fillcolor="#009994" stroked="f"/>
                <v:rect id="Rectangle 363" o:spid="_x0000_s1028" style="position:absolute;top:1922;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qVm8QA&#10;AADcAAAADwAAAGRycy9kb3ducmV2LnhtbESPQWvCQBSE7wX/w/IKvRTdWCHV6CoiFnsTk+L5kX0m&#10;sdm3MbvV5N+7BcHjMDPfMItVZ2pxpdZVlhWMRxEI4tzqigsFP9nXcArCeWSNtWVS0JOD1XLwssBE&#10;2xsf6Jr6QgQIuwQVlN43iZQuL8mgG9mGOHgn2xr0QbaF1C3eAtzU8iOKYmmw4rBQYkObkvLf9M8o&#10;2HaHLN6Z90mf9Zv99shne9mdlXp77dZzEJ46/ww/2t9awecshv8z4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6lZvEAAAA3AAAAA8AAAAAAAAAAAAAAAAAmAIAAGRycy9k&#10;b3ducmV2LnhtbFBLBQYAAAAABAAEAPUAAACJAwAAAAA=&#10;" fillcolor="#03a65a" stroked="f"/>
                <w10:wrap anchorx="page"/>
              </v:group>
            </w:pict>
          </mc:Fallback>
        </mc:AlternateContent>
      </w:r>
      <w:r>
        <w:rPr>
          <w:noProof/>
          <w:lang w:val="en-NZ" w:eastAsia="en-NZ"/>
        </w:rPr>
        <mc:AlternateContent>
          <mc:Choice Requires="wps">
            <w:drawing>
              <wp:anchor distT="0" distB="0" distL="114300" distR="114300" simplePos="0" relativeHeight="251660288" behindDoc="0" locked="0" layoutInCell="1" allowOverlap="1" wp14:anchorId="1CE37D7C" wp14:editId="5E51B4D1">
                <wp:simplePos x="0" y="0"/>
                <wp:positionH relativeFrom="page">
                  <wp:posOffset>6350</wp:posOffset>
                </wp:positionH>
                <wp:positionV relativeFrom="paragraph">
                  <wp:posOffset>-375920</wp:posOffset>
                </wp:positionV>
                <wp:extent cx="264160" cy="1514475"/>
                <wp:effectExtent l="0" t="0" r="0" b="4445"/>
                <wp:wrapNone/>
                <wp:docPr id="793"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DA0" w:rsidRDefault="00D86DA0" w:rsidP="00D86DA0">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1" o:spid="_x0000_s1026" type="#_x0000_t202" style="position:absolute;left:0;text-align:left;margin-left:.5pt;margin-top:-29.6pt;width:20.8pt;height:119.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" filled="f" stroked="f">
                <v:textbox style="layout-flow:vertical" inset="0,0,0,0">
                  <w:txbxContent>
                    <w:p w:rsidR="00D86DA0" w:rsidRDefault="00D86DA0" w:rsidP="00D86DA0">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v:textbox>
                <w10:wrap anchorx="page"/>
              </v:shape>
            </w:pict>
          </mc:Fallback>
        </mc:AlternateContent>
      </w:r>
      <w:r>
        <w:rPr>
          <w:color w:val="136BA3"/>
          <w:sz w:val="36"/>
        </w:rPr>
        <w:t>CONFINED SPACE ENTRY PROCEDURE</w:t>
      </w:r>
    </w:p>
    <w:p w:rsidR="00D86DA0" w:rsidRDefault="00D86DA0" w:rsidP="00D86DA0">
      <w:pPr>
        <w:pStyle w:val="BodyText"/>
        <w:spacing w:before="8"/>
        <w:rPr>
          <w:sz w:val="42"/>
        </w:rPr>
      </w:pPr>
    </w:p>
    <w:p w:rsidR="00D86DA0" w:rsidRDefault="00D86DA0" w:rsidP="00D86DA0">
      <w:pPr>
        <w:ind w:left="720"/>
        <w:rPr>
          <w:sz w:val="28"/>
        </w:rPr>
      </w:pPr>
      <w:r>
        <w:rPr>
          <w:color w:val="009994"/>
          <w:sz w:val="28"/>
        </w:rPr>
        <w:t>PURPOSE</w:t>
      </w:r>
    </w:p>
    <w:p w:rsidR="00D86DA0" w:rsidRDefault="00D86DA0" w:rsidP="00D86DA0">
      <w:pPr>
        <w:pStyle w:val="BodyText"/>
        <w:spacing w:before="6"/>
        <w:rPr>
          <w:sz w:val="34"/>
        </w:rPr>
      </w:pPr>
    </w:p>
    <w:p w:rsidR="00D86DA0" w:rsidRDefault="00D86DA0" w:rsidP="00D86DA0">
      <w:pPr>
        <w:pStyle w:val="BodyText"/>
        <w:spacing w:before="1" w:line="271" w:lineRule="auto"/>
        <w:ind w:left="720"/>
      </w:pPr>
      <w:r>
        <w:rPr>
          <w:noProof/>
          <w:lang w:val="en-NZ" w:eastAsia="en-NZ"/>
        </w:rPr>
        <mc:AlternateContent>
          <mc:Choice Requires="wps">
            <w:drawing>
              <wp:anchor distT="0" distB="0" distL="114300" distR="114300" simplePos="0" relativeHeight="251661312" behindDoc="0" locked="0" layoutInCell="1" allowOverlap="1" wp14:anchorId="7F92ADA8" wp14:editId="391D1046">
                <wp:simplePos x="0" y="0"/>
                <wp:positionH relativeFrom="page">
                  <wp:posOffset>67945</wp:posOffset>
                </wp:positionH>
                <wp:positionV relativeFrom="paragraph">
                  <wp:posOffset>-47625</wp:posOffset>
                </wp:positionV>
                <wp:extent cx="140335" cy="615315"/>
                <wp:effectExtent l="1270" t="0" r="1270" b="3810"/>
                <wp:wrapNone/>
                <wp:docPr id="792"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DA0" w:rsidRDefault="00D86DA0" w:rsidP="00D86DA0">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0" o:spid="_x0000_s1027" type="#_x0000_t202" style="position:absolute;left:0;text-align:left;margin-left:5.35pt;margin-top:-3.75pt;width:11.05pt;height:48.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" filled="f" stroked="f">
                <v:textbox style="layout-flow:vertical" inset="0,0,0,0">
                  <w:txbxContent>
                    <w:p w:rsidR="00D86DA0" w:rsidRDefault="00D86DA0" w:rsidP="00D86DA0">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color w:val="4D4D4F"/>
        </w:rPr>
        <w:t xml:space="preserve">To ensure that workers required </w:t>
      </w:r>
      <w:proofErr w:type="gramStart"/>
      <w:r>
        <w:rPr>
          <w:color w:val="4D4D4F"/>
        </w:rPr>
        <w:t>to enter and / or work</w:t>
      </w:r>
      <w:proofErr w:type="gramEnd"/>
      <w:r>
        <w:rPr>
          <w:color w:val="4D4D4F"/>
        </w:rPr>
        <w:t xml:space="preserve"> in a Confined Space can undertake activities without endangering the health and safety of themselves or others.</w:t>
      </w:r>
    </w:p>
    <w:p w:rsidR="00D86DA0" w:rsidRDefault="00D86DA0" w:rsidP="00D86DA0">
      <w:pPr>
        <w:pStyle w:val="BodyText"/>
        <w:spacing w:before="8"/>
        <w:rPr>
          <w:sz w:val="19"/>
        </w:rPr>
      </w:pPr>
    </w:p>
    <w:p w:rsidR="00D86DA0" w:rsidRDefault="00D86DA0" w:rsidP="00D86DA0">
      <w:pPr>
        <w:pStyle w:val="BodyText"/>
        <w:spacing w:line="271" w:lineRule="auto"/>
        <w:ind w:left="720"/>
      </w:pPr>
      <w:r>
        <w:rPr>
          <w:color w:val="4D4D4F"/>
        </w:rPr>
        <w:t>The requirements of this procedure apply to operational and construction related work activities.</w:t>
      </w:r>
    </w:p>
    <w:p w:rsidR="00D86DA0" w:rsidRDefault="00D86DA0" w:rsidP="00D86DA0">
      <w:pPr>
        <w:pStyle w:val="BodyText"/>
        <w:spacing w:before="7"/>
        <w:rPr>
          <w:sz w:val="19"/>
        </w:rPr>
      </w:pPr>
    </w:p>
    <w:p w:rsidR="00D86DA0" w:rsidRDefault="00D86DA0" w:rsidP="00D86DA0">
      <w:pPr>
        <w:pStyle w:val="BodyText"/>
        <w:spacing w:before="1" w:line="271" w:lineRule="auto"/>
        <w:ind w:left="720"/>
      </w:pPr>
      <w:r>
        <w:rPr>
          <w:color w:val="4D4D4F"/>
        </w:rPr>
        <w:t>Where a contractor has been appointed as Principal to control works on site this procedure shall be adopted as a minimum standard (best practice guidance material) if the Principal Contractor does not have an equivalent procedure.</w:t>
      </w:r>
    </w:p>
    <w:p w:rsidR="00D86DA0" w:rsidRDefault="00D86DA0" w:rsidP="00D86DA0">
      <w:pPr>
        <w:pStyle w:val="BodyText"/>
        <w:spacing w:before="8"/>
        <w:rPr>
          <w:sz w:val="25"/>
        </w:rPr>
      </w:pPr>
    </w:p>
    <w:p w:rsidR="00D86DA0" w:rsidRDefault="00D86DA0" w:rsidP="00D86DA0">
      <w:pPr>
        <w:spacing w:before="1"/>
        <w:ind w:left="720"/>
        <w:rPr>
          <w:sz w:val="28"/>
        </w:rPr>
      </w:pPr>
      <w:r>
        <w:rPr>
          <w:color w:val="009994"/>
          <w:sz w:val="28"/>
        </w:rPr>
        <w:t>GENERAL REQUIREMENTS</w:t>
      </w:r>
    </w:p>
    <w:p w:rsidR="00D86DA0" w:rsidRDefault="00D86DA0" w:rsidP="00D86DA0">
      <w:pPr>
        <w:pStyle w:val="BodyText"/>
        <w:spacing w:before="3"/>
        <w:rPr>
          <w:sz w:val="39"/>
        </w:rPr>
      </w:pPr>
    </w:p>
    <w:p w:rsidR="00D86DA0" w:rsidRDefault="00D86DA0" w:rsidP="00D86DA0">
      <w:pPr>
        <w:pStyle w:val="Heading3"/>
      </w:pPr>
      <w:r>
        <w:rPr>
          <w:color w:val="354E5B"/>
        </w:rPr>
        <w:t>COMMUNICATION</w:t>
      </w:r>
    </w:p>
    <w:p w:rsidR="00D86DA0" w:rsidRDefault="00D86DA0" w:rsidP="00D86DA0">
      <w:pPr>
        <w:pStyle w:val="BodyText"/>
        <w:spacing w:before="9"/>
        <w:rPr>
          <w:b/>
          <w:sz w:val="25"/>
        </w:rPr>
      </w:pPr>
    </w:p>
    <w:p w:rsidR="00D86DA0" w:rsidRDefault="00D86DA0" w:rsidP="00D86DA0">
      <w:pPr>
        <w:pStyle w:val="BodyText"/>
        <w:spacing w:line="271" w:lineRule="auto"/>
        <w:ind w:left="720"/>
      </w:pPr>
      <w:r>
        <w:rPr>
          <w:color w:val="4D4D4F"/>
        </w:rPr>
        <w:t xml:space="preserve">Adequate means of communication between people inside the Confined Space and a Confined Space Standby are </w:t>
      </w:r>
      <w:proofErr w:type="spellStart"/>
      <w:r>
        <w:rPr>
          <w:color w:val="4D4D4F"/>
        </w:rPr>
        <w:t>neeeded</w:t>
      </w:r>
      <w:proofErr w:type="spellEnd"/>
      <w:r>
        <w:rPr>
          <w:color w:val="4D4D4F"/>
        </w:rPr>
        <w:t>.</w:t>
      </w:r>
    </w:p>
    <w:p w:rsidR="00D86DA0" w:rsidRDefault="00D86DA0" w:rsidP="00D86DA0">
      <w:pPr>
        <w:pStyle w:val="BodyText"/>
        <w:spacing w:before="7"/>
        <w:rPr>
          <w:sz w:val="19"/>
        </w:rPr>
      </w:pPr>
    </w:p>
    <w:p w:rsidR="00D86DA0" w:rsidRDefault="00D86DA0" w:rsidP="00D86DA0">
      <w:pPr>
        <w:pStyle w:val="BodyText"/>
        <w:spacing w:line="271" w:lineRule="auto"/>
        <w:ind w:left="720" w:right="296"/>
        <w:jc w:val="both"/>
      </w:pPr>
      <w:r>
        <w:rPr>
          <w:color w:val="4D4D4F"/>
        </w:rPr>
        <w:t>The Standby must ensure that communication with personnel inside the Confined Space is maintained at all times to allow a summons for assistance, including:</w:t>
      </w:r>
    </w:p>
    <w:p w:rsidR="00D86DA0" w:rsidRDefault="00D86DA0" w:rsidP="00D86DA0">
      <w:pPr>
        <w:pStyle w:val="BodyText"/>
        <w:spacing w:before="7"/>
        <w:rPr>
          <w:sz w:val="19"/>
        </w:rPr>
      </w:pPr>
    </w:p>
    <w:p w:rsidR="00D86DA0" w:rsidRDefault="00D86DA0" w:rsidP="00D86DA0">
      <w:pPr>
        <w:pStyle w:val="BodyText"/>
        <w:tabs>
          <w:tab w:val="left" w:pos="1079"/>
        </w:tabs>
        <w:ind w:left="720"/>
      </w:pPr>
      <w:r>
        <w:rPr>
          <w:rFonts w:ascii="Wingdings" w:hAnsi="Wingdings"/>
          <w:color w:val="38ACF3"/>
        </w:rPr>
        <w:t></w:t>
      </w:r>
      <w:r>
        <w:rPr>
          <w:rFonts w:ascii="Times New Roman" w:hAnsi="Times New Roman"/>
          <w:color w:val="38ACF3"/>
        </w:rPr>
        <w:tab/>
      </w:r>
      <w:proofErr w:type="gramStart"/>
      <w:r>
        <w:rPr>
          <w:color w:val="4D4D4F"/>
        </w:rPr>
        <w:t>Maintaining</w:t>
      </w:r>
      <w:proofErr w:type="gramEnd"/>
      <w:r>
        <w:rPr>
          <w:color w:val="4D4D4F"/>
        </w:rPr>
        <w:t xml:space="preserve"> visual or verbal</w:t>
      </w:r>
      <w:r>
        <w:rPr>
          <w:color w:val="4D4D4F"/>
          <w:spacing w:val="27"/>
        </w:rPr>
        <w:t xml:space="preserve"> </w:t>
      </w:r>
      <w:r>
        <w:rPr>
          <w:color w:val="4D4D4F"/>
        </w:rPr>
        <w:t>contact;</w:t>
      </w:r>
    </w:p>
    <w:p w:rsidR="00D86DA0" w:rsidRDefault="00D86DA0" w:rsidP="00D86DA0">
      <w:pPr>
        <w:pStyle w:val="BodyText"/>
        <w:spacing w:before="9"/>
        <w:rPr>
          <w:sz w:val="21"/>
        </w:rPr>
      </w:pPr>
    </w:p>
    <w:p w:rsidR="00D86DA0" w:rsidRDefault="00D86DA0" w:rsidP="00D86DA0">
      <w:pPr>
        <w:pStyle w:val="BodyText"/>
        <w:tabs>
          <w:tab w:val="left" w:pos="1080"/>
        </w:tabs>
        <w:ind w:left="720"/>
      </w:pPr>
      <w:r>
        <w:rPr>
          <w:rFonts w:ascii="Wingdings" w:hAnsi="Wingdings"/>
          <w:color w:val="38ACF3"/>
        </w:rPr>
        <w:t></w:t>
      </w:r>
      <w:r>
        <w:rPr>
          <w:rFonts w:ascii="Times New Roman" w:hAnsi="Times New Roman"/>
          <w:color w:val="38ACF3"/>
        </w:rPr>
        <w:tab/>
      </w:r>
      <w:proofErr w:type="gramStart"/>
      <w:r>
        <w:rPr>
          <w:color w:val="4D4D4F"/>
        </w:rPr>
        <w:t>The</w:t>
      </w:r>
      <w:proofErr w:type="gramEnd"/>
      <w:r>
        <w:rPr>
          <w:color w:val="4D4D4F"/>
        </w:rPr>
        <w:t xml:space="preserve"> use of life line</w:t>
      </w:r>
      <w:r>
        <w:rPr>
          <w:color w:val="4D4D4F"/>
          <w:spacing w:val="7"/>
        </w:rPr>
        <w:t xml:space="preserve"> </w:t>
      </w:r>
      <w:r>
        <w:rPr>
          <w:color w:val="4D4D4F"/>
        </w:rPr>
        <w:t>signals;</w:t>
      </w:r>
    </w:p>
    <w:p w:rsidR="00D86DA0" w:rsidRDefault="00D86DA0" w:rsidP="00D86DA0">
      <w:pPr>
        <w:pStyle w:val="BodyText"/>
        <w:spacing w:before="9"/>
        <w:rPr>
          <w:sz w:val="21"/>
        </w:rPr>
      </w:pPr>
    </w:p>
    <w:p w:rsidR="00D86DA0" w:rsidRDefault="00D86DA0" w:rsidP="00D86DA0">
      <w:pPr>
        <w:pStyle w:val="BodyText"/>
        <w:tabs>
          <w:tab w:val="left" w:pos="1080"/>
        </w:tabs>
        <w:spacing w:line="271" w:lineRule="auto"/>
        <w:ind w:left="1080" w:hanging="361"/>
      </w:pPr>
      <w:r>
        <w:rPr>
          <w:rFonts w:ascii="Wingdings" w:hAnsi="Wingdings"/>
          <w:color w:val="38ACF3"/>
        </w:rPr>
        <w:t></w:t>
      </w:r>
      <w:r>
        <w:rPr>
          <w:rFonts w:ascii="Times New Roman" w:hAnsi="Times New Roman"/>
          <w:color w:val="38ACF3"/>
        </w:rPr>
        <w:tab/>
      </w:r>
      <w:proofErr w:type="gramStart"/>
      <w:r>
        <w:rPr>
          <w:color w:val="4D4D4F"/>
        </w:rPr>
        <w:t>An</w:t>
      </w:r>
      <w:proofErr w:type="gramEnd"/>
      <w:r>
        <w:rPr>
          <w:color w:val="4D4D4F"/>
        </w:rPr>
        <w:t xml:space="preserve"> air horn maybe required where high noise levels</w:t>
      </w:r>
      <w:r>
        <w:rPr>
          <w:color w:val="4D4D4F"/>
          <w:spacing w:val="23"/>
        </w:rPr>
        <w:t xml:space="preserve"> </w:t>
      </w:r>
      <w:r>
        <w:rPr>
          <w:color w:val="4D4D4F"/>
        </w:rPr>
        <w:t>or</w:t>
      </w:r>
      <w:r>
        <w:rPr>
          <w:color w:val="4D4D4F"/>
          <w:spacing w:val="2"/>
        </w:rPr>
        <w:t xml:space="preserve"> </w:t>
      </w:r>
      <w:r>
        <w:rPr>
          <w:color w:val="4D4D4F"/>
        </w:rPr>
        <w:t>the nature of the Confined Space inhibits the ability of entrants to hear the site emergency</w:t>
      </w:r>
      <w:r>
        <w:rPr>
          <w:color w:val="4D4D4F"/>
          <w:spacing w:val="20"/>
        </w:rPr>
        <w:t xml:space="preserve"> </w:t>
      </w:r>
      <w:r>
        <w:rPr>
          <w:color w:val="4D4D4F"/>
        </w:rPr>
        <w:t>alarms.</w:t>
      </w:r>
    </w:p>
    <w:p w:rsidR="00D86DA0" w:rsidRDefault="00D86DA0" w:rsidP="00D86DA0">
      <w:pPr>
        <w:pStyle w:val="BodyText"/>
        <w:spacing w:before="4"/>
        <w:rPr>
          <w:sz w:val="24"/>
        </w:rPr>
      </w:pPr>
    </w:p>
    <w:p w:rsidR="00D86DA0" w:rsidRDefault="00D86DA0" w:rsidP="00D86DA0">
      <w:pPr>
        <w:pStyle w:val="Heading3"/>
      </w:pPr>
      <w:proofErr w:type="gramStart"/>
      <w:r>
        <w:rPr>
          <w:color w:val="354E5B"/>
        </w:rPr>
        <w:t>PERSONAL  PROTECTIVE</w:t>
      </w:r>
      <w:proofErr w:type="gramEnd"/>
      <w:r>
        <w:rPr>
          <w:color w:val="354E5B"/>
        </w:rPr>
        <w:t xml:space="preserve"> EQUIPMENT</w:t>
      </w:r>
    </w:p>
    <w:p w:rsidR="00D86DA0" w:rsidRDefault="00D86DA0" w:rsidP="00D86DA0">
      <w:pPr>
        <w:pStyle w:val="BodyText"/>
        <w:spacing w:before="9"/>
        <w:rPr>
          <w:b/>
          <w:sz w:val="25"/>
        </w:rPr>
      </w:pPr>
    </w:p>
    <w:p w:rsidR="00D86DA0" w:rsidRDefault="00D86DA0" w:rsidP="00D86DA0">
      <w:pPr>
        <w:pStyle w:val="BodyText"/>
        <w:spacing w:line="271" w:lineRule="auto"/>
        <w:ind w:left="720" w:right="125"/>
      </w:pPr>
      <w:r>
        <w:rPr>
          <w:color w:val="4D4D4F"/>
        </w:rPr>
        <w:t>In addition to the company minimum requirements for PPE, personnel working in a Confined Space shall wear an approved safety harness where identified by the risk assessment for entry into the space or when identified on the permit as a requirement for entry. A lifeline shall be attached to the harness where this has been identified by the risk assessment or entry permit.</w:t>
      </w:r>
    </w:p>
    <w:p w:rsidR="00D86DA0" w:rsidRDefault="00D86DA0" w:rsidP="00D86DA0">
      <w:pPr>
        <w:pStyle w:val="BodyText"/>
        <w:spacing w:before="7"/>
        <w:rPr>
          <w:sz w:val="19"/>
        </w:rPr>
      </w:pPr>
    </w:p>
    <w:p w:rsidR="00D86DA0" w:rsidRDefault="00D86DA0" w:rsidP="00D86DA0">
      <w:pPr>
        <w:pStyle w:val="BodyText"/>
        <w:spacing w:line="271" w:lineRule="auto"/>
        <w:ind w:left="720" w:right="269"/>
        <w:jc w:val="both"/>
      </w:pPr>
      <w:r>
        <w:rPr>
          <w:color w:val="4D4D4F"/>
        </w:rPr>
        <w:t>If the internal atmosphere has the potential to become oxygen deficient or contains toxic gases, proper respiratory protection must be worn. Protective clothing is to be worn where irritating substances may be encountered.</w:t>
      </w:r>
    </w:p>
    <w:p w:rsidR="00D86DA0" w:rsidRDefault="00D86DA0" w:rsidP="00D86DA0">
      <w:pPr>
        <w:spacing w:before="106"/>
        <w:ind w:left="344"/>
        <w:rPr>
          <w:sz w:val="28"/>
        </w:rPr>
      </w:pPr>
      <w:r>
        <w:br w:type="column"/>
      </w:r>
      <w:r>
        <w:rPr>
          <w:color w:val="009994"/>
          <w:sz w:val="28"/>
        </w:rPr>
        <w:lastRenderedPageBreak/>
        <w:t>PREPARATION FOR ENTRY</w:t>
      </w:r>
    </w:p>
    <w:p w:rsidR="00D86DA0" w:rsidRDefault="00D86DA0" w:rsidP="00D86DA0">
      <w:pPr>
        <w:pStyle w:val="BodyText"/>
        <w:spacing w:before="3"/>
        <w:rPr>
          <w:sz w:val="39"/>
        </w:rPr>
      </w:pPr>
    </w:p>
    <w:p w:rsidR="00D86DA0" w:rsidRDefault="00D86DA0" w:rsidP="00D86DA0">
      <w:pPr>
        <w:pStyle w:val="Heading3"/>
        <w:ind w:left="344"/>
      </w:pPr>
      <w:r>
        <w:rPr>
          <w:color w:val="354E5B"/>
        </w:rPr>
        <w:t>SAFE ACCESS</w:t>
      </w:r>
    </w:p>
    <w:p w:rsidR="00D86DA0" w:rsidRDefault="00D86DA0" w:rsidP="00D86DA0">
      <w:pPr>
        <w:pStyle w:val="BodyText"/>
        <w:spacing w:before="9"/>
        <w:rPr>
          <w:b/>
          <w:sz w:val="25"/>
        </w:rPr>
      </w:pPr>
    </w:p>
    <w:p w:rsidR="00D86DA0" w:rsidRDefault="00D86DA0" w:rsidP="00D86DA0">
      <w:pPr>
        <w:pStyle w:val="BodyText"/>
        <w:spacing w:line="271" w:lineRule="auto"/>
        <w:ind w:left="344" w:right="157"/>
      </w:pPr>
      <w:r>
        <w:rPr>
          <w:color w:val="4D4D4F"/>
        </w:rPr>
        <w:t xml:space="preserve">Entry and exit to the Confined Space shall be by a designated access opening. Where there is more than one access way </w:t>
      </w:r>
      <w:proofErr w:type="gramStart"/>
      <w:r>
        <w:rPr>
          <w:color w:val="4D4D4F"/>
        </w:rPr>
        <w:t>/  entry</w:t>
      </w:r>
      <w:proofErr w:type="gramEnd"/>
      <w:r>
        <w:rPr>
          <w:color w:val="4D4D4F"/>
        </w:rPr>
        <w:t xml:space="preserve"> to the Confined Space such as manholes flanges, they shall be secured with suitable barricades and “Danger Do Not Enter” signage.</w:t>
      </w:r>
    </w:p>
    <w:p w:rsidR="00D86DA0" w:rsidRDefault="00D86DA0" w:rsidP="00D86DA0">
      <w:pPr>
        <w:pStyle w:val="BodyText"/>
        <w:spacing w:before="7"/>
        <w:rPr>
          <w:sz w:val="19"/>
        </w:rPr>
      </w:pPr>
    </w:p>
    <w:p w:rsidR="00D86DA0" w:rsidRDefault="00D86DA0" w:rsidP="00D86DA0">
      <w:pPr>
        <w:pStyle w:val="BodyText"/>
        <w:spacing w:line="271" w:lineRule="auto"/>
        <w:ind w:left="344" w:right="157"/>
      </w:pPr>
      <w:r>
        <w:rPr>
          <w:color w:val="4D4D4F"/>
        </w:rPr>
        <w:t>Access ways must permit rescue of all personnel who enter the Confined Space and together with the surrounding area must be kept clear of any obstructions.</w:t>
      </w:r>
    </w:p>
    <w:p w:rsidR="00D86DA0" w:rsidRDefault="00D86DA0" w:rsidP="00D86DA0">
      <w:pPr>
        <w:pStyle w:val="BodyText"/>
        <w:spacing w:before="7"/>
        <w:rPr>
          <w:sz w:val="19"/>
        </w:rPr>
      </w:pPr>
    </w:p>
    <w:p w:rsidR="00D86DA0" w:rsidRDefault="00D86DA0" w:rsidP="00D86DA0">
      <w:pPr>
        <w:pStyle w:val="BodyText"/>
        <w:spacing w:line="271" w:lineRule="auto"/>
        <w:ind w:left="344" w:right="207"/>
      </w:pPr>
      <w:r>
        <w:rPr>
          <w:color w:val="4D4D4F"/>
        </w:rPr>
        <w:t>It may be necessary to provide stairs or ladders to the access levels to gain safe convenient access for work and provide scaffold platforms externally and internally for rescue purposes.</w:t>
      </w:r>
    </w:p>
    <w:p w:rsidR="00D86DA0" w:rsidRDefault="00D86DA0" w:rsidP="00D86DA0">
      <w:pPr>
        <w:pStyle w:val="BodyText"/>
        <w:spacing w:before="4"/>
        <w:rPr>
          <w:sz w:val="24"/>
        </w:rPr>
      </w:pPr>
    </w:p>
    <w:p w:rsidR="00D86DA0" w:rsidRDefault="00D86DA0" w:rsidP="00D86DA0">
      <w:pPr>
        <w:pStyle w:val="Heading3"/>
        <w:ind w:left="344"/>
      </w:pPr>
      <w:r>
        <w:rPr>
          <w:color w:val="354E5B"/>
        </w:rPr>
        <w:t>ISOLATIONS</w:t>
      </w:r>
    </w:p>
    <w:p w:rsidR="00D86DA0" w:rsidRDefault="00D86DA0" w:rsidP="00D86DA0">
      <w:pPr>
        <w:pStyle w:val="BodyText"/>
        <w:spacing w:before="9"/>
        <w:rPr>
          <w:b/>
          <w:sz w:val="25"/>
        </w:rPr>
      </w:pPr>
    </w:p>
    <w:p w:rsidR="00D86DA0" w:rsidRDefault="00D86DA0" w:rsidP="00D86DA0">
      <w:pPr>
        <w:pStyle w:val="BodyText"/>
        <w:spacing w:line="271" w:lineRule="auto"/>
        <w:ind w:left="344" w:right="157"/>
      </w:pPr>
      <w:r>
        <w:rPr>
          <w:color w:val="4D4D4F"/>
        </w:rPr>
        <w:t>In order to prevent the possible inflow of hazardous substances or the release of stored energy into the Confined Space, isolations must be applied to all direct connections to the Confined Space.</w:t>
      </w:r>
    </w:p>
    <w:p w:rsidR="00D86DA0" w:rsidRDefault="00D86DA0" w:rsidP="00D86DA0">
      <w:pPr>
        <w:pStyle w:val="BodyText"/>
        <w:spacing w:before="7"/>
        <w:rPr>
          <w:sz w:val="19"/>
        </w:rPr>
      </w:pPr>
    </w:p>
    <w:p w:rsidR="00D86DA0" w:rsidRDefault="00D86DA0" w:rsidP="00D86DA0">
      <w:pPr>
        <w:pStyle w:val="BodyText"/>
        <w:ind w:left="344"/>
      </w:pPr>
      <w:r>
        <w:rPr>
          <w:color w:val="4D4D4F"/>
        </w:rPr>
        <w:t xml:space="preserve">All electrical power that may affect safe entry must </w:t>
      </w:r>
      <w:proofErr w:type="gramStart"/>
      <w:r>
        <w:rPr>
          <w:color w:val="4D4D4F"/>
        </w:rPr>
        <w:t>be  isolated</w:t>
      </w:r>
      <w:proofErr w:type="gramEnd"/>
      <w:r>
        <w:rPr>
          <w:color w:val="4D4D4F"/>
        </w:rPr>
        <w:t>.</w:t>
      </w:r>
    </w:p>
    <w:p w:rsidR="00D86DA0" w:rsidRDefault="00D86DA0" w:rsidP="00D86DA0">
      <w:pPr>
        <w:pStyle w:val="BodyText"/>
        <w:spacing w:before="5"/>
        <w:rPr>
          <w:sz w:val="26"/>
        </w:rPr>
      </w:pPr>
    </w:p>
    <w:p w:rsidR="00D86DA0" w:rsidRDefault="00D86DA0" w:rsidP="00D86DA0">
      <w:pPr>
        <w:pStyle w:val="Heading3"/>
        <w:spacing w:before="1"/>
        <w:ind w:left="344"/>
      </w:pPr>
      <w:r>
        <w:rPr>
          <w:color w:val="354E5B"/>
        </w:rPr>
        <w:t>SIGNAGE</w:t>
      </w:r>
    </w:p>
    <w:p w:rsidR="00D86DA0" w:rsidRDefault="00D86DA0" w:rsidP="00D86DA0">
      <w:pPr>
        <w:pStyle w:val="BodyText"/>
        <w:spacing w:before="10"/>
        <w:rPr>
          <w:b/>
          <w:sz w:val="25"/>
        </w:rPr>
      </w:pPr>
    </w:p>
    <w:p w:rsidR="00D86DA0" w:rsidRDefault="00D86DA0" w:rsidP="00D86DA0">
      <w:pPr>
        <w:pStyle w:val="BodyText"/>
        <w:spacing w:line="271" w:lineRule="auto"/>
        <w:ind w:left="344" w:right="207"/>
      </w:pPr>
      <w:r>
        <w:rPr>
          <w:color w:val="4D4D4F"/>
        </w:rPr>
        <w:t xml:space="preserve">The Permit </w:t>
      </w:r>
      <w:proofErr w:type="spellStart"/>
      <w:r>
        <w:rPr>
          <w:color w:val="4D4D4F"/>
        </w:rPr>
        <w:t>Authoriser</w:t>
      </w:r>
      <w:proofErr w:type="spellEnd"/>
      <w:r>
        <w:rPr>
          <w:color w:val="4D4D4F"/>
        </w:rPr>
        <w:t xml:space="preserve"> shall ensure that an appropriate danger sign is located near all entrances into a Confined Space prior to, and throughout Confined Space operations. Signs shall comply with the requirements of AS1319.</w:t>
      </w:r>
    </w:p>
    <w:p w:rsidR="00D86DA0" w:rsidRDefault="00D86DA0" w:rsidP="00D86DA0">
      <w:pPr>
        <w:pStyle w:val="BodyText"/>
        <w:spacing w:before="4"/>
        <w:rPr>
          <w:sz w:val="24"/>
        </w:rPr>
      </w:pPr>
    </w:p>
    <w:p w:rsidR="00D86DA0" w:rsidRDefault="00D86DA0" w:rsidP="00D86DA0">
      <w:pPr>
        <w:pStyle w:val="Heading3"/>
        <w:ind w:left="344"/>
      </w:pPr>
      <w:proofErr w:type="gramStart"/>
      <w:r>
        <w:rPr>
          <w:color w:val="354E5B"/>
        </w:rPr>
        <w:t>VENTILATION  AND</w:t>
      </w:r>
      <w:proofErr w:type="gramEnd"/>
      <w:r>
        <w:rPr>
          <w:color w:val="354E5B"/>
        </w:rPr>
        <w:t xml:space="preserve"> PURGING</w:t>
      </w:r>
    </w:p>
    <w:p w:rsidR="00D86DA0" w:rsidRDefault="00D86DA0" w:rsidP="00D86DA0">
      <w:pPr>
        <w:pStyle w:val="BodyText"/>
        <w:spacing w:before="9"/>
        <w:rPr>
          <w:b/>
          <w:sz w:val="25"/>
        </w:rPr>
      </w:pPr>
    </w:p>
    <w:p w:rsidR="00D86DA0" w:rsidRDefault="00D86DA0" w:rsidP="00D86DA0">
      <w:pPr>
        <w:pStyle w:val="BodyText"/>
        <w:spacing w:line="271" w:lineRule="auto"/>
        <w:ind w:left="344"/>
      </w:pPr>
      <w:r>
        <w:rPr>
          <w:color w:val="4D4D4F"/>
        </w:rPr>
        <w:t xml:space="preserve">The Confined Space Entry </w:t>
      </w:r>
      <w:proofErr w:type="spellStart"/>
      <w:r>
        <w:rPr>
          <w:color w:val="4D4D4F"/>
        </w:rPr>
        <w:t>Authoriser</w:t>
      </w:r>
      <w:proofErr w:type="spellEnd"/>
      <w:r>
        <w:rPr>
          <w:color w:val="4D4D4F"/>
        </w:rPr>
        <w:t xml:space="preserve"> shall define the ventilation requirements for the confined space. Ventilation shall be forced, extraction or natural, depending on the atmospheric hazards presented by the space and the work to be performed inside the space.</w:t>
      </w:r>
    </w:p>
    <w:p w:rsidR="00D86DA0" w:rsidRDefault="00D86DA0" w:rsidP="00D86DA0">
      <w:pPr>
        <w:pStyle w:val="BodyText"/>
        <w:spacing w:before="7"/>
        <w:rPr>
          <w:sz w:val="19"/>
        </w:rPr>
      </w:pPr>
    </w:p>
    <w:p w:rsidR="00D86DA0" w:rsidRDefault="00D86DA0" w:rsidP="00D86DA0">
      <w:pPr>
        <w:pStyle w:val="BodyText"/>
        <w:spacing w:line="271" w:lineRule="auto"/>
        <w:ind w:left="344" w:right="380"/>
        <w:jc w:val="both"/>
      </w:pPr>
      <w:r>
        <w:rPr>
          <w:color w:val="4D4D4F"/>
        </w:rPr>
        <w:t>Confined Spaces that have contained toxic substances or inert gasses shall be mechanically ventilated and gas tested prior to entry.</w:t>
      </w:r>
    </w:p>
    <w:p w:rsidR="00D86DA0" w:rsidRDefault="00D86DA0" w:rsidP="00D86DA0">
      <w:pPr>
        <w:pStyle w:val="BodyText"/>
        <w:spacing w:before="7"/>
        <w:rPr>
          <w:sz w:val="19"/>
        </w:rPr>
      </w:pPr>
    </w:p>
    <w:p w:rsidR="00D86DA0" w:rsidRDefault="00D86DA0" w:rsidP="00D86DA0">
      <w:pPr>
        <w:pStyle w:val="BodyText"/>
        <w:spacing w:line="271" w:lineRule="auto"/>
        <w:ind w:left="344" w:right="129"/>
      </w:pPr>
      <w:r>
        <w:rPr>
          <w:color w:val="4D4D4F"/>
        </w:rPr>
        <w:t xml:space="preserve">Where necessary, the Confined Space shall be cleared of contaminants by use of a suitable purging agent. The purging agent or any gas used for ventilation purposes shall never be pure oxygen or gas mixtures with </w:t>
      </w:r>
      <w:proofErr w:type="gramStart"/>
      <w:r>
        <w:rPr>
          <w:color w:val="4D4D4F"/>
        </w:rPr>
        <w:t>an oxygen</w:t>
      </w:r>
      <w:proofErr w:type="gramEnd"/>
      <w:r>
        <w:rPr>
          <w:color w:val="4D4D4F"/>
        </w:rPr>
        <w:t xml:space="preserve"> content greater than</w:t>
      </w:r>
      <w:r>
        <w:rPr>
          <w:color w:val="4D4D4F"/>
          <w:spacing w:val="36"/>
        </w:rPr>
        <w:t xml:space="preserve"> </w:t>
      </w:r>
      <w:r>
        <w:rPr>
          <w:color w:val="4D4D4F"/>
          <w:spacing w:val="-3"/>
        </w:rPr>
        <w:t>21%.</w:t>
      </w:r>
    </w:p>
    <w:p w:rsidR="00D86DA0" w:rsidRDefault="00D86DA0" w:rsidP="00D86DA0">
      <w:pPr>
        <w:spacing w:line="271" w:lineRule="auto"/>
        <w:sectPr w:rsidR="00D86DA0">
          <w:type w:val="continuous"/>
          <w:pgSz w:w="11910" w:h="16840"/>
          <w:pgMar w:top="1580" w:right="620" w:bottom="280" w:left="0" w:header="720" w:footer="720" w:gutter="0"/>
          <w:cols w:num="2" w:space="720" w:equalWidth="0">
            <w:col w:w="5739" w:space="40"/>
            <w:col w:w="5511"/>
          </w:cols>
        </w:sectPr>
      </w:pPr>
    </w:p>
    <w:p w:rsidR="00D86DA0" w:rsidRDefault="00D86DA0" w:rsidP="00D86DA0">
      <w:pPr>
        <w:pStyle w:val="BodyText"/>
        <w:rPr>
          <w:sz w:val="20"/>
        </w:rPr>
      </w:pPr>
    </w:p>
    <w:p w:rsidR="00D86DA0" w:rsidRDefault="00D86DA0" w:rsidP="00D86DA0">
      <w:pPr>
        <w:pStyle w:val="BodyText"/>
        <w:spacing w:before="3"/>
        <w:rPr>
          <w:sz w:val="26"/>
        </w:rPr>
      </w:pPr>
    </w:p>
    <w:p w:rsidR="00D86DA0" w:rsidRDefault="00D86DA0" w:rsidP="00D86DA0">
      <w:pPr>
        <w:rPr>
          <w:sz w:val="26"/>
        </w:rPr>
        <w:sectPr w:rsidR="00D86DA0" w:rsidSect="008B4ECB">
          <w:headerReference w:type="default" r:id="rId9"/>
          <w:footerReference w:type="default" r:id="rId10"/>
          <w:pgSz w:w="11910" w:h="16840"/>
          <w:pgMar w:top="0" w:right="0" w:bottom="920" w:left="100" w:header="0" w:footer="735" w:gutter="0"/>
          <w:cols w:space="720"/>
        </w:sectPr>
      </w:pPr>
    </w:p>
    <w:p w:rsidR="00D86DA0" w:rsidRDefault="00D86DA0" w:rsidP="00D86DA0">
      <w:pPr>
        <w:pStyle w:val="Heading3"/>
        <w:spacing w:before="93"/>
        <w:ind w:left="620"/>
      </w:pPr>
      <w:r>
        <w:rPr>
          <w:color w:val="354E5B"/>
        </w:rPr>
        <w:lastRenderedPageBreak/>
        <w:t>ATMOSPHERIC TESTING AND</w:t>
      </w:r>
      <w:r>
        <w:rPr>
          <w:color w:val="354E5B"/>
          <w:spacing w:val="56"/>
        </w:rPr>
        <w:t xml:space="preserve"> </w:t>
      </w:r>
      <w:r>
        <w:rPr>
          <w:color w:val="354E5B"/>
        </w:rPr>
        <w:t>MONITORING</w:t>
      </w:r>
    </w:p>
    <w:p w:rsidR="00D86DA0" w:rsidRDefault="00D86DA0" w:rsidP="00D86DA0">
      <w:pPr>
        <w:pStyle w:val="BodyText"/>
        <w:spacing w:before="10"/>
        <w:rPr>
          <w:b/>
          <w:sz w:val="25"/>
        </w:rPr>
      </w:pPr>
    </w:p>
    <w:p w:rsidR="00D86DA0" w:rsidRDefault="00D86DA0" w:rsidP="00D86DA0">
      <w:pPr>
        <w:pStyle w:val="BodyText"/>
        <w:spacing w:line="271" w:lineRule="auto"/>
        <w:ind w:left="620" w:right="244"/>
      </w:pPr>
      <w:r>
        <w:rPr>
          <w:color w:val="4D4D4F"/>
        </w:rPr>
        <w:t xml:space="preserve">The Confined Space Entry Permit </w:t>
      </w:r>
      <w:proofErr w:type="spellStart"/>
      <w:r>
        <w:rPr>
          <w:color w:val="4D4D4F"/>
        </w:rPr>
        <w:t>Authoriser</w:t>
      </w:r>
      <w:proofErr w:type="spellEnd"/>
      <w:r>
        <w:rPr>
          <w:color w:val="4D4D4F"/>
        </w:rPr>
        <w:t xml:space="preserve"> shall define </w:t>
      </w:r>
      <w:proofErr w:type="gramStart"/>
      <w:r>
        <w:rPr>
          <w:color w:val="4D4D4F"/>
        </w:rPr>
        <w:t>on  the</w:t>
      </w:r>
      <w:proofErr w:type="gramEnd"/>
      <w:r>
        <w:rPr>
          <w:color w:val="4D4D4F"/>
        </w:rPr>
        <w:t xml:space="preserve"> Confined Space Entry Permit, any atmospheric testing requirements. As a minimum, an atmospheric test prior to entry at the commencement of each shift shall be undertaken and recorded on the Confined Space Entry</w:t>
      </w:r>
      <w:r>
        <w:rPr>
          <w:color w:val="4D4D4F"/>
          <w:spacing w:val="36"/>
        </w:rPr>
        <w:t xml:space="preserve"> </w:t>
      </w:r>
      <w:r>
        <w:rPr>
          <w:color w:val="4D4D4F"/>
        </w:rPr>
        <w:t>Permit.</w:t>
      </w:r>
    </w:p>
    <w:p w:rsidR="00D86DA0" w:rsidRDefault="00D86DA0" w:rsidP="00D86DA0">
      <w:pPr>
        <w:pStyle w:val="BodyText"/>
        <w:spacing w:before="8"/>
        <w:rPr>
          <w:sz w:val="19"/>
        </w:rPr>
      </w:pPr>
    </w:p>
    <w:p w:rsidR="00D86DA0" w:rsidRDefault="00D86DA0" w:rsidP="00D86DA0">
      <w:pPr>
        <w:pStyle w:val="BodyText"/>
        <w:spacing w:line="271" w:lineRule="auto"/>
        <w:ind w:left="620"/>
      </w:pPr>
      <w:r>
        <w:rPr>
          <w:color w:val="4D4D4F"/>
        </w:rPr>
        <w:t xml:space="preserve">The Permit </w:t>
      </w:r>
      <w:proofErr w:type="spellStart"/>
      <w:r>
        <w:rPr>
          <w:color w:val="4D4D4F"/>
        </w:rPr>
        <w:t>Authoriser</w:t>
      </w:r>
      <w:proofErr w:type="spellEnd"/>
      <w:r>
        <w:rPr>
          <w:color w:val="4D4D4F"/>
        </w:rPr>
        <w:t xml:space="preserve"> shall identify the necessity of continuous atmospheric monitoring or the frequency of ongoing atmospheric tests if the nature of the Confined Space or the work being performed indicates this is warranted. Atmospheric tests results shall be recorded on the Confined Space Entry Permit.</w:t>
      </w:r>
    </w:p>
    <w:p w:rsidR="00D86DA0" w:rsidRDefault="00D86DA0" w:rsidP="00D86DA0">
      <w:pPr>
        <w:pStyle w:val="BodyText"/>
        <w:spacing w:before="8"/>
        <w:rPr>
          <w:sz w:val="19"/>
        </w:rPr>
      </w:pPr>
    </w:p>
    <w:p w:rsidR="00D86DA0" w:rsidRDefault="00D86DA0" w:rsidP="00D86DA0">
      <w:pPr>
        <w:pStyle w:val="BodyText"/>
        <w:spacing w:line="271" w:lineRule="auto"/>
        <w:ind w:left="620" w:right="244"/>
      </w:pPr>
      <w:r>
        <w:rPr>
          <w:color w:val="4D4D4F"/>
        </w:rPr>
        <w:t>As an absolute minimum, oxygen content and Lower Explosive Level (LEL) shall be tested at each atmospheric assessment. Other contaminants potentially present shall be tested prior to entry and when any repeat atmospheric tests are required.</w:t>
      </w:r>
    </w:p>
    <w:p w:rsidR="00D86DA0" w:rsidRDefault="00D86DA0" w:rsidP="00D86DA0">
      <w:pPr>
        <w:pStyle w:val="BodyText"/>
        <w:spacing w:before="8"/>
        <w:rPr>
          <w:sz w:val="19"/>
        </w:rPr>
      </w:pPr>
    </w:p>
    <w:p w:rsidR="00D86DA0" w:rsidRDefault="00D86DA0" w:rsidP="00D86DA0">
      <w:pPr>
        <w:pStyle w:val="BodyText"/>
        <w:spacing w:line="271" w:lineRule="auto"/>
        <w:ind w:left="620"/>
      </w:pPr>
      <w:r>
        <w:rPr>
          <w:color w:val="4D4D4F"/>
        </w:rPr>
        <w:t>Prior to entry, the atmosphere of a Confined Space must meet the following minimum requirements.</w:t>
      </w:r>
    </w:p>
    <w:p w:rsidR="00D86DA0" w:rsidRDefault="00D86DA0" w:rsidP="00D86DA0">
      <w:pPr>
        <w:pStyle w:val="BodyText"/>
        <w:spacing w:before="8"/>
        <w:rPr>
          <w:sz w:val="19"/>
        </w:rPr>
      </w:pPr>
    </w:p>
    <w:p w:rsidR="00D86DA0" w:rsidRDefault="00D86DA0" w:rsidP="00D86DA0">
      <w:pPr>
        <w:pStyle w:val="BodyText"/>
        <w:tabs>
          <w:tab w:val="left" w:pos="979"/>
        </w:tabs>
        <w:ind w:left="620"/>
      </w:pPr>
      <w:r>
        <w:rPr>
          <w:rFonts w:ascii="Wingdings" w:hAnsi="Wingdings"/>
          <w:color w:val="38ACF3"/>
        </w:rPr>
        <w:t></w:t>
      </w:r>
      <w:r>
        <w:rPr>
          <w:rFonts w:ascii="Times New Roman" w:hAnsi="Times New Roman"/>
          <w:color w:val="38ACF3"/>
        </w:rPr>
        <w:tab/>
      </w:r>
      <w:proofErr w:type="gramStart"/>
      <w:r>
        <w:rPr>
          <w:color w:val="4D4D4F"/>
        </w:rPr>
        <w:t>the</w:t>
      </w:r>
      <w:proofErr w:type="gramEnd"/>
      <w:r>
        <w:rPr>
          <w:color w:val="4D4D4F"/>
        </w:rPr>
        <w:t xml:space="preserve"> concentration is 0% of the Lower Explosive Level</w:t>
      </w:r>
      <w:r>
        <w:rPr>
          <w:color w:val="4D4D4F"/>
          <w:spacing w:val="16"/>
        </w:rPr>
        <w:t xml:space="preserve"> </w:t>
      </w:r>
      <w:r>
        <w:rPr>
          <w:color w:val="4D4D4F"/>
        </w:rPr>
        <w:t>(LEL);</w:t>
      </w:r>
    </w:p>
    <w:p w:rsidR="00D86DA0" w:rsidRDefault="00D86DA0" w:rsidP="00D86DA0">
      <w:pPr>
        <w:pStyle w:val="BodyText"/>
        <w:spacing w:before="9"/>
        <w:rPr>
          <w:sz w:val="21"/>
        </w:rPr>
      </w:pPr>
    </w:p>
    <w:p w:rsidR="00D86DA0" w:rsidRDefault="00D86DA0" w:rsidP="00D86DA0">
      <w:pPr>
        <w:pStyle w:val="BodyText"/>
        <w:tabs>
          <w:tab w:val="left" w:pos="980"/>
        </w:tabs>
        <w:ind w:left="620"/>
      </w:pPr>
      <w:r>
        <w:rPr>
          <w:rFonts w:ascii="Wingdings" w:hAnsi="Wingdings"/>
          <w:color w:val="38ACF3"/>
        </w:rPr>
        <w:t></w:t>
      </w:r>
      <w:r>
        <w:rPr>
          <w:rFonts w:ascii="Times New Roman" w:hAnsi="Times New Roman"/>
          <w:color w:val="38ACF3"/>
        </w:rPr>
        <w:tab/>
      </w:r>
      <w:proofErr w:type="gramStart"/>
      <w:r>
        <w:rPr>
          <w:color w:val="4D4D4F"/>
        </w:rPr>
        <w:t>the</w:t>
      </w:r>
      <w:proofErr w:type="gramEnd"/>
      <w:r>
        <w:rPr>
          <w:color w:val="4D4D4F"/>
        </w:rPr>
        <w:t xml:space="preserve"> Oxygen </w:t>
      </w:r>
      <w:r>
        <w:rPr>
          <w:color w:val="4D4D4F"/>
          <w:spacing w:val="-3"/>
        </w:rPr>
        <w:t xml:space="preserve">(O2) </w:t>
      </w:r>
      <w:r>
        <w:rPr>
          <w:color w:val="4D4D4F"/>
        </w:rPr>
        <w:t>concentration is between 19.5% and</w:t>
      </w:r>
      <w:r>
        <w:rPr>
          <w:color w:val="4D4D4F"/>
          <w:spacing w:val="28"/>
        </w:rPr>
        <w:t xml:space="preserve"> </w:t>
      </w:r>
      <w:r>
        <w:rPr>
          <w:color w:val="4D4D4F"/>
        </w:rPr>
        <w:t>23.5%;</w:t>
      </w:r>
    </w:p>
    <w:p w:rsidR="00D86DA0" w:rsidRDefault="00D86DA0" w:rsidP="00D86DA0">
      <w:pPr>
        <w:pStyle w:val="BodyText"/>
        <w:spacing w:before="9"/>
        <w:rPr>
          <w:sz w:val="21"/>
        </w:rPr>
      </w:pPr>
    </w:p>
    <w:p w:rsidR="00D86DA0" w:rsidRDefault="00D86DA0" w:rsidP="00D86DA0">
      <w:pPr>
        <w:pStyle w:val="BodyText"/>
        <w:tabs>
          <w:tab w:val="left" w:pos="980"/>
        </w:tabs>
        <w:spacing w:line="271" w:lineRule="auto"/>
        <w:ind w:left="980" w:right="375" w:hanging="361"/>
      </w:pPr>
      <w:r>
        <w:rPr>
          <w:rFonts w:ascii="Wingdings" w:hAnsi="Wingdings"/>
          <w:color w:val="38ACF3"/>
        </w:rPr>
        <w:t></w:t>
      </w:r>
      <w:r>
        <w:rPr>
          <w:rFonts w:ascii="Times New Roman" w:hAnsi="Times New Roman"/>
          <w:color w:val="38ACF3"/>
        </w:rPr>
        <w:tab/>
      </w:r>
      <w:proofErr w:type="gramStart"/>
      <w:r>
        <w:rPr>
          <w:color w:val="4D4D4F"/>
        </w:rPr>
        <w:t>the</w:t>
      </w:r>
      <w:proofErr w:type="gramEnd"/>
      <w:r>
        <w:rPr>
          <w:color w:val="4D4D4F"/>
        </w:rPr>
        <w:t xml:space="preserve"> concentration of any other</w:t>
      </w:r>
      <w:r>
        <w:rPr>
          <w:color w:val="4D4D4F"/>
          <w:spacing w:val="35"/>
        </w:rPr>
        <w:t xml:space="preserve"> </w:t>
      </w:r>
      <w:r>
        <w:rPr>
          <w:color w:val="4D4D4F"/>
        </w:rPr>
        <w:t>atmospheric</w:t>
      </w:r>
      <w:r>
        <w:rPr>
          <w:color w:val="4D4D4F"/>
          <w:spacing w:val="6"/>
        </w:rPr>
        <w:t xml:space="preserve"> </w:t>
      </w:r>
      <w:r>
        <w:rPr>
          <w:color w:val="4D4D4F"/>
        </w:rPr>
        <w:t>contaminant</w:t>
      </w:r>
      <w:r>
        <w:rPr>
          <w:color w:val="4D4D4F"/>
          <w:spacing w:val="-1"/>
        </w:rPr>
        <w:t xml:space="preserve"> </w:t>
      </w:r>
      <w:r>
        <w:rPr>
          <w:color w:val="4D4D4F"/>
        </w:rPr>
        <w:t>is less than the Exposure Standard expressed as a Time Weighted Average</w:t>
      </w:r>
      <w:r>
        <w:rPr>
          <w:color w:val="4D4D4F"/>
          <w:spacing w:val="6"/>
        </w:rPr>
        <w:t xml:space="preserve"> </w:t>
      </w:r>
      <w:r>
        <w:rPr>
          <w:color w:val="4D4D4F"/>
        </w:rPr>
        <w:t>(TWA).</w:t>
      </w:r>
    </w:p>
    <w:p w:rsidR="00D86DA0" w:rsidRDefault="00D86DA0" w:rsidP="00D86DA0">
      <w:pPr>
        <w:pStyle w:val="BodyText"/>
        <w:spacing w:before="8"/>
        <w:rPr>
          <w:sz w:val="25"/>
        </w:rPr>
      </w:pPr>
    </w:p>
    <w:p w:rsidR="00D86DA0" w:rsidRDefault="00D86DA0" w:rsidP="00D86DA0">
      <w:pPr>
        <w:spacing w:before="1" w:line="249" w:lineRule="auto"/>
        <w:ind w:left="620"/>
        <w:rPr>
          <w:sz w:val="28"/>
        </w:rPr>
      </w:pPr>
      <w:r>
        <w:rPr>
          <w:color w:val="009994"/>
          <w:sz w:val="28"/>
        </w:rPr>
        <w:t>ISSUE OF A CONFINED SPACE ENTRY PERMIT</w:t>
      </w:r>
    </w:p>
    <w:p w:rsidR="00D86DA0" w:rsidRDefault="00D86DA0" w:rsidP="00D86DA0">
      <w:pPr>
        <w:pStyle w:val="BodyText"/>
        <w:spacing w:before="6"/>
        <w:rPr>
          <w:sz w:val="33"/>
        </w:rPr>
      </w:pPr>
    </w:p>
    <w:p w:rsidR="00D86DA0" w:rsidRDefault="00D86DA0" w:rsidP="00D86DA0">
      <w:pPr>
        <w:pStyle w:val="BodyText"/>
        <w:spacing w:line="271" w:lineRule="auto"/>
        <w:ind w:left="620"/>
      </w:pPr>
      <w:r>
        <w:rPr>
          <w:color w:val="4D4D4F"/>
        </w:rPr>
        <w:t xml:space="preserve">Upon request for a confined space entry permit, the Permit </w:t>
      </w:r>
      <w:proofErr w:type="spellStart"/>
      <w:r>
        <w:rPr>
          <w:color w:val="4D4D4F"/>
        </w:rPr>
        <w:t>Authoriser</w:t>
      </w:r>
      <w:proofErr w:type="spellEnd"/>
      <w:r>
        <w:rPr>
          <w:color w:val="4D4D4F"/>
        </w:rPr>
        <w:t xml:space="preserve"> shall:</w:t>
      </w:r>
    </w:p>
    <w:p w:rsidR="00D86DA0" w:rsidRDefault="00D86DA0" w:rsidP="00D86DA0">
      <w:pPr>
        <w:pStyle w:val="BodyText"/>
        <w:spacing w:before="7"/>
        <w:rPr>
          <w:sz w:val="19"/>
        </w:rPr>
      </w:pPr>
    </w:p>
    <w:p w:rsidR="00D86DA0" w:rsidRDefault="00D86DA0" w:rsidP="00D86DA0">
      <w:pPr>
        <w:pStyle w:val="BodyText"/>
        <w:tabs>
          <w:tab w:val="left" w:pos="979"/>
        </w:tabs>
        <w:spacing w:before="1" w:line="271" w:lineRule="auto"/>
        <w:ind w:left="980" w:right="50" w:hanging="361"/>
      </w:pPr>
      <w:r>
        <w:rPr>
          <w:rFonts w:ascii="Wingdings" w:hAnsi="Wingdings"/>
          <w:color w:val="38ACF3"/>
        </w:rPr>
        <w:t></w:t>
      </w:r>
      <w:r>
        <w:rPr>
          <w:rFonts w:ascii="Times New Roman" w:hAnsi="Times New Roman"/>
          <w:color w:val="38ACF3"/>
        </w:rPr>
        <w:tab/>
      </w:r>
      <w:r>
        <w:rPr>
          <w:color w:val="4D4D4F"/>
        </w:rPr>
        <w:t>Discuss the job with the requestor of the permit to</w:t>
      </w:r>
      <w:r>
        <w:rPr>
          <w:color w:val="4D4D4F"/>
          <w:spacing w:val="35"/>
        </w:rPr>
        <w:t xml:space="preserve"> </w:t>
      </w:r>
      <w:r>
        <w:rPr>
          <w:color w:val="4D4D4F"/>
        </w:rPr>
        <w:t>ensure</w:t>
      </w:r>
      <w:r>
        <w:rPr>
          <w:color w:val="4D4D4F"/>
          <w:spacing w:val="2"/>
        </w:rPr>
        <w:t xml:space="preserve"> </w:t>
      </w:r>
      <w:r>
        <w:rPr>
          <w:color w:val="4D4D4F"/>
        </w:rPr>
        <w:t>the entry is</w:t>
      </w:r>
      <w:r>
        <w:rPr>
          <w:color w:val="4D4D4F"/>
          <w:spacing w:val="20"/>
        </w:rPr>
        <w:t xml:space="preserve"> </w:t>
      </w:r>
      <w:r>
        <w:rPr>
          <w:color w:val="4D4D4F"/>
        </w:rPr>
        <w:t>necessary.</w:t>
      </w:r>
    </w:p>
    <w:p w:rsidR="00D86DA0" w:rsidRDefault="00D86DA0" w:rsidP="00D86DA0">
      <w:pPr>
        <w:pStyle w:val="BodyText"/>
        <w:spacing w:before="8"/>
        <w:rPr>
          <w:sz w:val="19"/>
        </w:rPr>
      </w:pPr>
    </w:p>
    <w:p w:rsidR="00D86DA0" w:rsidRDefault="00D86DA0" w:rsidP="00D86DA0">
      <w:pPr>
        <w:pStyle w:val="BodyText"/>
        <w:tabs>
          <w:tab w:val="left" w:pos="980"/>
        </w:tabs>
        <w:spacing w:line="271" w:lineRule="auto"/>
        <w:ind w:left="980" w:right="16" w:hanging="361"/>
      </w:pPr>
      <w:r>
        <w:rPr>
          <w:rFonts w:ascii="Wingdings" w:hAnsi="Wingdings"/>
          <w:color w:val="38ACF3"/>
        </w:rPr>
        <w:t></w:t>
      </w:r>
      <w:r>
        <w:rPr>
          <w:rFonts w:ascii="Times New Roman" w:hAnsi="Times New Roman"/>
          <w:color w:val="38ACF3"/>
        </w:rPr>
        <w:tab/>
      </w:r>
      <w:r>
        <w:rPr>
          <w:color w:val="4D4D4F"/>
        </w:rPr>
        <w:t>Determine if the confined space can be safely handed</w:t>
      </w:r>
      <w:r>
        <w:rPr>
          <w:color w:val="4D4D4F"/>
          <w:spacing w:val="27"/>
        </w:rPr>
        <w:t xml:space="preserve"> </w:t>
      </w:r>
      <w:r>
        <w:rPr>
          <w:color w:val="4D4D4F"/>
        </w:rPr>
        <w:t>over</w:t>
      </w:r>
      <w:r>
        <w:rPr>
          <w:color w:val="4D4D4F"/>
          <w:spacing w:val="3"/>
        </w:rPr>
        <w:t xml:space="preserve"> </w:t>
      </w:r>
      <w:r>
        <w:rPr>
          <w:color w:val="4D4D4F"/>
        </w:rPr>
        <w:t>to workers.</w:t>
      </w:r>
    </w:p>
    <w:p w:rsidR="00D86DA0" w:rsidRDefault="00D86DA0" w:rsidP="00D86DA0">
      <w:pPr>
        <w:pStyle w:val="BodyText"/>
        <w:spacing w:before="7"/>
        <w:rPr>
          <w:sz w:val="19"/>
        </w:rPr>
      </w:pPr>
    </w:p>
    <w:p w:rsidR="00D86DA0" w:rsidRDefault="00D86DA0" w:rsidP="00D86DA0">
      <w:pPr>
        <w:pStyle w:val="BodyText"/>
        <w:tabs>
          <w:tab w:val="left" w:pos="980"/>
        </w:tabs>
        <w:spacing w:before="1" w:line="271" w:lineRule="auto"/>
        <w:ind w:left="980" w:hanging="361"/>
      </w:pPr>
      <w:r>
        <w:rPr>
          <w:rFonts w:ascii="Wingdings" w:hAnsi="Wingdings"/>
          <w:color w:val="38ACF3"/>
        </w:rPr>
        <w:t></w:t>
      </w:r>
      <w:r>
        <w:rPr>
          <w:rFonts w:ascii="Times New Roman" w:hAnsi="Times New Roman"/>
          <w:color w:val="38ACF3"/>
        </w:rPr>
        <w:tab/>
      </w:r>
      <w:r>
        <w:rPr>
          <w:color w:val="4D4D4F"/>
        </w:rPr>
        <w:t>Ensure the work will not conflict with, or be impacted</w:t>
      </w:r>
      <w:r>
        <w:rPr>
          <w:color w:val="4D4D4F"/>
          <w:spacing w:val="35"/>
        </w:rPr>
        <w:t xml:space="preserve"> </w:t>
      </w:r>
      <w:r>
        <w:rPr>
          <w:color w:val="4D4D4F"/>
          <w:spacing w:val="-4"/>
        </w:rPr>
        <w:t>by,</w:t>
      </w:r>
      <w:r>
        <w:rPr>
          <w:color w:val="4D4D4F"/>
          <w:spacing w:val="3"/>
        </w:rPr>
        <w:t xml:space="preserve"> </w:t>
      </w:r>
      <w:r>
        <w:rPr>
          <w:color w:val="4D4D4F"/>
        </w:rPr>
        <w:t>other activities.</w:t>
      </w:r>
    </w:p>
    <w:p w:rsidR="00D86DA0" w:rsidRDefault="00D86DA0" w:rsidP="00D86DA0">
      <w:pPr>
        <w:pStyle w:val="BodyText"/>
        <w:spacing w:before="8"/>
        <w:rPr>
          <w:sz w:val="19"/>
        </w:rPr>
      </w:pPr>
    </w:p>
    <w:p w:rsidR="00D86DA0" w:rsidRDefault="00D86DA0" w:rsidP="00D86DA0">
      <w:pPr>
        <w:pStyle w:val="BodyText"/>
        <w:spacing w:line="271" w:lineRule="auto"/>
        <w:ind w:left="620" w:right="101"/>
      </w:pPr>
      <w:r>
        <w:rPr>
          <w:color w:val="4D4D4F"/>
        </w:rPr>
        <w:t xml:space="preserve">Once determined that the work may proceed, the Permit </w:t>
      </w:r>
      <w:proofErr w:type="spellStart"/>
      <w:r>
        <w:rPr>
          <w:color w:val="4D4D4F"/>
        </w:rPr>
        <w:t>Authoriser</w:t>
      </w:r>
      <w:proofErr w:type="spellEnd"/>
      <w:r>
        <w:rPr>
          <w:color w:val="4D4D4F"/>
        </w:rPr>
        <w:t xml:space="preserve"> shall ensure activities are undertaken so that the Confined Space can be entered with all hazards controlled to an acceptable level.</w:t>
      </w:r>
    </w:p>
    <w:p w:rsidR="00D86DA0" w:rsidRDefault="00D86DA0" w:rsidP="00D86DA0">
      <w:pPr>
        <w:pStyle w:val="BodyText"/>
        <w:spacing w:before="103" w:line="271" w:lineRule="auto"/>
        <w:ind w:left="303" w:right="880"/>
      </w:pPr>
      <w:r>
        <w:br w:type="column"/>
      </w:r>
      <w:r>
        <w:rPr>
          <w:color w:val="4D4D4F"/>
        </w:rPr>
        <w:lastRenderedPageBreak/>
        <w:t xml:space="preserve">The Permit </w:t>
      </w:r>
      <w:proofErr w:type="spellStart"/>
      <w:r>
        <w:rPr>
          <w:color w:val="4D4D4F"/>
        </w:rPr>
        <w:t>Authoriser</w:t>
      </w:r>
      <w:proofErr w:type="spellEnd"/>
      <w:r>
        <w:rPr>
          <w:color w:val="4D4D4F"/>
        </w:rPr>
        <w:t xml:space="preserve"> shall ensure that all requirements of entry </w:t>
      </w:r>
      <w:proofErr w:type="gramStart"/>
      <w:r>
        <w:rPr>
          <w:color w:val="4D4D4F"/>
        </w:rPr>
        <w:t>into</w:t>
      </w:r>
      <w:proofErr w:type="gramEnd"/>
      <w:r>
        <w:rPr>
          <w:color w:val="4D4D4F"/>
        </w:rPr>
        <w:t xml:space="preserve"> the space have been undertaken and all controls have been detailed clearly and concisely on the Confined Space Entry Permit.</w:t>
      </w:r>
    </w:p>
    <w:p w:rsidR="00D86DA0" w:rsidRDefault="00D86DA0" w:rsidP="00D86DA0">
      <w:pPr>
        <w:pStyle w:val="BodyText"/>
        <w:spacing w:before="7"/>
        <w:rPr>
          <w:sz w:val="19"/>
        </w:rPr>
      </w:pPr>
    </w:p>
    <w:p w:rsidR="00D86DA0" w:rsidRDefault="00D86DA0" w:rsidP="00D86DA0">
      <w:pPr>
        <w:pStyle w:val="BodyText"/>
        <w:spacing w:before="1" w:line="271" w:lineRule="auto"/>
        <w:ind w:left="303" w:right="937"/>
      </w:pPr>
      <w:r>
        <w:rPr>
          <w:noProof/>
          <w:lang w:val="en-NZ" w:eastAsia="en-NZ"/>
        </w:rPr>
        <mc:AlternateContent>
          <mc:Choice Requires="wpg">
            <w:drawing>
              <wp:anchor distT="0" distB="0" distL="114300" distR="114300" simplePos="0" relativeHeight="251662336" behindDoc="0" locked="0" layoutInCell="1" allowOverlap="1" wp14:anchorId="2B062C37" wp14:editId="26DB0B34">
                <wp:simplePos x="0" y="0"/>
                <wp:positionH relativeFrom="page">
                  <wp:posOffset>7279640</wp:posOffset>
                </wp:positionH>
                <wp:positionV relativeFrom="paragraph">
                  <wp:posOffset>-1116965</wp:posOffset>
                </wp:positionV>
                <wp:extent cx="280670" cy="2552700"/>
                <wp:effectExtent l="2540" t="0" r="2540" b="2540"/>
                <wp:wrapNone/>
                <wp:docPr id="789"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1759"/>
                          <a:chExt cx="442" cy="4020"/>
                        </a:xfrm>
                      </wpg:grpSpPr>
                      <wps:wsp>
                        <wps:cNvPr id="790" name="Rectangle 359"/>
                        <wps:cNvSpPr>
                          <a:spLocks noChangeArrowheads="1"/>
                        </wps:cNvSpPr>
                        <wps:spPr bwMode="auto">
                          <a:xfrm>
                            <a:off x="11463" y="-1759"/>
                            <a:ext cx="442" cy="2722"/>
                          </a:xfrm>
                          <a:prstGeom prst="rect">
                            <a:avLst/>
                          </a:prstGeom>
                          <a:solidFill>
                            <a:srgbClr val="0099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1" name="Rectangle 358"/>
                        <wps:cNvSpPr>
                          <a:spLocks noChangeArrowheads="1"/>
                        </wps:cNvSpPr>
                        <wps:spPr bwMode="auto">
                          <a:xfrm>
                            <a:off x="11463" y="962"/>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7" o:spid="_x0000_s1026" style="position:absolute;margin-left:573.2pt;margin-top:-87.95pt;width:22.1pt;height:201pt;z-index:251662336;mso-position-horizontal-relative:page" coordorigin="11464,-1759"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">
                <v:rect id="Rectangle 359" o:spid="_x0000_s1027" style="position:absolute;left:11463;top:-1759;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z5vsEA&#10;AADcAAAADwAAAGRycy9kb3ducmV2LnhtbERPS2vCQBC+C/0PyxR6040etE1dxVaEUhCJlZ6H7JiH&#10;2dmY3Wr8986h4PHje8+XvWvUhbpQeTYwHiWgiHNvKy4MHH42w1dQISJbbDyTgRsFWC6eBnNMrb9y&#10;Rpd9LJSEcEjRQBljm2od8pIchpFviYU7+s5hFNgV2nZ4lXDX6EmSTLXDiqWhxJY+S8pP+z9nYPZd&#10;f9TnvN5mu9/M2806sdnuYMzLc796BxWpjw/xv/vLiu9N5ssZOQJ6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c+b7BAAAA3AAAAA8AAAAAAAAAAAAAAAAAmAIAAGRycy9kb3du&#10;cmV2LnhtbFBLBQYAAAAABAAEAPUAAACGAwAAAAA=&#10;" fillcolor="#009994" stroked="f"/>
                <v:rect id="Rectangle 358" o:spid="_x0000_s1028" style="position:absolute;left:11463;top:962;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MN78UA&#10;AADcAAAADwAAAGRycy9kb3ducmV2LnhtbESPT2vCQBTE70K/w/IKvYhurKBtmlWKpNibaIrnR/Y1&#10;f5p9m2a3Mfn2bkHwOMzMb5hkO5hG9NS5yrKCxTwCQZxbXXGh4Cv7mL2AcB5ZY2OZFIzkYLt5mCQY&#10;a3vhI/UnX4gAYRejgtL7NpbS5SUZdHPbEgfv23YGfZBdIXWHlwA3jXyOopU0WHFYKLGlXUn5z+nP&#10;KEiHY7bam+lyzMbdIT1zbX/3tVJPj8P7GwhPg7+Hb+1PrWD9uoD/M+EIyM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Ew3vxQAAANwAAAAPAAAAAAAAAAAAAAAAAJgCAABkcnMv&#10;ZG93bnJldi54bWxQSwUGAAAAAAQABAD1AAAAigMAAAAA&#10;" fillcolor="#03a65a" stroked="f"/>
                <w10:wrap anchorx="page"/>
              </v:group>
            </w:pict>
          </mc:Fallback>
        </mc:AlternateContent>
      </w:r>
      <w:r>
        <w:rPr>
          <w:noProof/>
          <w:lang w:val="en-NZ" w:eastAsia="en-NZ"/>
        </w:rPr>
        <mc:AlternateContent>
          <mc:Choice Requires="wps">
            <w:drawing>
              <wp:anchor distT="0" distB="0" distL="114300" distR="114300" simplePos="0" relativeHeight="251663360" behindDoc="0" locked="0" layoutInCell="1" allowOverlap="1" wp14:anchorId="3C499FD5" wp14:editId="6F859554">
                <wp:simplePos x="0" y="0"/>
                <wp:positionH relativeFrom="page">
                  <wp:posOffset>7285990</wp:posOffset>
                </wp:positionH>
                <wp:positionV relativeFrom="paragraph">
                  <wp:posOffset>-985520</wp:posOffset>
                </wp:positionV>
                <wp:extent cx="264160" cy="1514475"/>
                <wp:effectExtent l="0" t="0" r="3175" b="4445"/>
                <wp:wrapNone/>
                <wp:docPr id="788"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DA0" w:rsidRDefault="00D86DA0" w:rsidP="00D86DA0">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28" type="#_x0000_t202" style="position:absolute;left:0;text-align:left;margin-left:573.7pt;margin-top:-77.6pt;width:20.8pt;height:119.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" filled="f" stroked="f">
                <v:textbox style="layout-flow:vertical" inset="0,0,0,0">
                  <w:txbxContent>
                    <w:p w:rsidR="00D86DA0" w:rsidRDefault="00D86DA0" w:rsidP="00D86DA0">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v:textbox>
                <w10:wrap anchorx="page"/>
              </v:shape>
            </w:pict>
          </mc:Fallback>
        </mc:AlternateContent>
      </w:r>
      <w:r>
        <w:rPr>
          <w:noProof/>
          <w:lang w:val="en-NZ" w:eastAsia="en-NZ"/>
        </w:rPr>
        <mc:AlternateContent>
          <mc:Choice Requires="wps">
            <w:drawing>
              <wp:anchor distT="0" distB="0" distL="114300" distR="114300" simplePos="0" relativeHeight="251664384" behindDoc="0" locked="0" layoutInCell="1" allowOverlap="1" wp14:anchorId="72BEA761" wp14:editId="17283BC9">
                <wp:simplePos x="0" y="0"/>
                <wp:positionH relativeFrom="page">
                  <wp:posOffset>7347585</wp:posOffset>
                </wp:positionH>
                <wp:positionV relativeFrom="paragraph">
                  <wp:posOffset>715645</wp:posOffset>
                </wp:positionV>
                <wp:extent cx="140335" cy="615315"/>
                <wp:effectExtent l="3810" t="1270" r="0" b="2540"/>
                <wp:wrapNone/>
                <wp:docPr id="787"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DA0" w:rsidRDefault="00D86DA0" w:rsidP="00D86DA0">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29" type="#_x0000_t202" style="position:absolute;left:0;text-align:left;margin-left:578.55pt;margin-top:56.35pt;width:11.05pt;height:48.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" filled="f" stroked="f">
                <v:textbox style="layout-flow:vertical" inset="0,0,0,0">
                  <w:txbxContent>
                    <w:p w:rsidR="00D86DA0" w:rsidRDefault="00D86DA0" w:rsidP="00D86DA0">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color w:val="4D4D4F"/>
        </w:rPr>
        <w:t xml:space="preserve">Once the Permit </w:t>
      </w:r>
      <w:proofErr w:type="spellStart"/>
      <w:r>
        <w:rPr>
          <w:color w:val="4D4D4F"/>
        </w:rPr>
        <w:t>Authoriser</w:t>
      </w:r>
      <w:proofErr w:type="spellEnd"/>
      <w:r>
        <w:rPr>
          <w:color w:val="4D4D4F"/>
        </w:rPr>
        <w:t xml:space="preserve"> is satisfied that the space can be safely handed over to the workers, the confined space entry permit shall be </w:t>
      </w:r>
      <w:proofErr w:type="spellStart"/>
      <w:r>
        <w:rPr>
          <w:color w:val="4D4D4F"/>
        </w:rPr>
        <w:t>authorised</w:t>
      </w:r>
      <w:proofErr w:type="spellEnd"/>
      <w:r>
        <w:rPr>
          <w:color w:val="4D4D4F"/>
        </w:rPr>
        <w:t xml:space="preserve">. The Permit </w:t>
      </w:r>
      <w:proofErr w:type="spellStart"/>
      <w:r>
        <w:rPr>
          <w:color w:val="4D4D4F"/>
        </w:rPr>
        <w:t>Authoriser</w:t>
      </w:r>
      <w:proofErr w:type="spellEnd"/>
      <w:r>
        <w:rPr>
          <w:color w:val="4D4D4F"/>
        </w:rPr>
        <w:t xml:space="preserve"> shall issue the permit for a timeframe, either a set duration or the duration </w:t>
      </w:r>
      <w:proofErr w:type="gramStart"/>
      <w:r>
        <w:rPr>
          <w:color w:val="4D4D4F"/>
        </w:rPr>
        <w:t>of  the</w:t>
      </w:r>
      <w:proofErr w:type="gramEnd"/>
      <w:r>
        <w:rPr>
          <w:color w:val="4D4D4F"/>
        </w:rPr>
        <w:t xml:space="preserve"> job. Any changes to the work or conditions shall require that the permit be reissued or amended as required by the Permit </w:t>
      </w:r>
      <w:proofErr w:type="spellStart"/>
      <w:r>
        <w:rPr>
          <w:color w:val="4D4D4F"/>
        </w:rPr>
        <w:t>Authoriser</w:t>
      </w:r>
      <w:proofErr w:type="spellEnd"/>
      <w:r>
        <w:rPr>
          <w:color w:val="4D4D4F"/>
        </w:rPr>
        <w:t>.</w:t>
      </w:r>
    </w:p>
    <w:p w:rsidR="00D86DA0" w:rsidRDefault="00D86DA0" w:rsidP="00D86DA0">
      <w:pPr>
        <w:pStyle w:val="BodyText"/>
        <w:spacing w:before="9"/>
        <w:rPr>
          <w:sz w:val="25"/>
        </w:rPr>
      </w:pPr>
    </w:p>
    <w:p w:rsidR="00D86DA0" w:rsidRDefault="00D86DA0" w:rsidP="00D86DA0">
      <w:pPr>
        <w:ind w:left="302"/>
        <w:rPr>
          <w:sz w:val="28"/>
        </w:rPr>
      </w:pPr>
      <w:r>
        <w:rPr>
          <w:color w:val="009994"/>
          <w:sz w:val="28"/>
        </w:rPr>
        <w:t>CONDUCTING WORK</w:t>
      </w:r>
    </w:p>
    <w:p w:rsidR="00D86DA0" w:rsidRDefault="00D86DA0" w:rsidP="00D86DA0">
      <w:pPr>
        <w:pStyle w:val="BodyText"/>
        <w:spacing w:before="6"/>
        <w:rPr>
          <w:sz w:val="34"/>
        </w:rPr>
      </w:pPr>
    </w:p>
    <w:p w:rsidR="00D86DA0" w:rsidRDefault="00D86DA0" w:rsidP="00D86DA0">
      <w:pPr>
        <w:pStyle w:val="BodyText"/>
        <w:spacing w:before="1" w:line="271" w:lineRule="auto"/>
        <w:ind w:left="302" w:right="880"/>
      </w:pPr>
      <w:r>
        <w:rPr>
          <w:color w:val="4D4D4F"/>
        </w:rPr>
        <w:t>The permit shall be available at the job site along with the JSA / JSEA for the job.</w:t>
      </w:r>
    </w:p>
    <w:p w:rsidR="00D86DA0" w:rsidRDefault="00D86DA0" w:rsidP="00D86DA0">
      <w:pPr>
        <w:pStyle w:val="BodyText"/>
        <w:spacing w:before="8"/>
        <w:rPr>
          <w:sz w:val="19"/>
        </w:rPr>
      </w:pPr>
    </w:p>
    <w:p w:rsidR="00D86DA0" w:rsidRDefault="00D86DA0" w:rsidP="00D86DA0">
      <w:pPr>
        <w:pStyle w:val="BodyText"/>
        <w:spacing w:line="271" w:lineRule="auto"/>
        <w:ind w:left="302" w:right="880"/>
      </w:pPr>
      <w:r>
        <w:rPr>
          <w:color w:val="4D4D4F"/>
        </w:rPr>
        <w:t>Work shall not commence until all conditions on the permit are met.</w:t>
      </w:r>
    </w:p>
    <w:p w:rsidR="00D86DA0" w:rsidRDefault="00D86DA0" w:rsidP="00D86DA0">
      <w:pPr>
        <w:pStyle w:val="BodyText"/>
        <w:spacing w:before="7"/>
        <w:rPr>
          <w:sz w:val="19"/>
        </w:rPr>
      </w:pPr>
    </w:p>
    <w:p w:rsidR="00D86DA0" w:rsidRDefault="00D86DA0" w:rsidP="00D86DA0">
      <w:pPr>
        <w:pStyle w:val="BodyText"/>
        <w:spacing w:before="1" w:line="271" w:lineRule="auto"/>
        <w:ind w:left="302" w:right="880"/>
      </w:pPr>
      <w:r>
        <w:rPr>
          <w:color w:val="4D4D4F"/>
        </w:rPr>
        <w:t>Work performed shall comply with the conditions of the permit at all times.</w:t>
      </w:r>
    </w:p>
    <w:p w:rsidR="00D86DA0" w:rsidRDefault="00D86DA0" w:rsidP="00D86DA0">
      <w:pPr>
        <w:pStyle w:val="BodyText"/>
        <w:spacing w:before="8"/>
        <w:rPr>
          <w:sz w:val="19"/>
        </w:rPr>
      </w:pPr>
    </w:p>
    <w:p w:rsidR="00D86DA0" w:rsidRDefault="00D86DA0" w:rsidP="00D86DA0">
      <w:pPr>
        <w:pStyle w:val="BodyText"/>
        <w:spacing w:line="271" w:lineRule="auto"/>
        <w:ind w:left="302" w:right="880"/>
      </w:pPr>
      <w:r>
        <w:rPr>
          <w:color w:val="4D4D4F"/>
        </w:rPr>
        <w:t>The person entering shall notify the standby of an intention to enter. The person entering shall sign in and out of the confined space by completion of the log in and out section on the entry permit.</w:t>
      </w:r>
    </w:p>
    <w:p w:rsidR="00D86DA0" w:rsidRDefault="00D86DA0" w:rsidP="00D86DA0">
      <w:pPr>
        <w:pStyle w:val="BodyText"/>
        <w:spacing w:before="7"/>
        <w:rPr>
          <w:sz w:val="19"/>
        </w:rPr>
      </w:pPr>
    </w:p>
    <w:p w:rsidR="00D86DA0" w:rsidRDefault="00D86DA0" w:rsidP="00D86DA0">
      <w:pPr>
        <w:pStyle w:val="BodyText"/>
        <w:spacing w:before="1" w:line="271" w:lineRule="auto"/>
        <w:ind w:left="302" w:right="899"/>
      </w:pPr>
      <w:r>
        <w:rPr>
          <w:color w:val="4D4D4F"/>
        </w:rPr>
        <w:t xml:space="preserve">Additional monitoring, apart from continuous monitoring, shall be detailed on the back of the permit.  Additional monitoring, </w:t>
      </w:r>
      <w:proofErr w:type="gramStart"/>
      <w:r>
        <w:rPr>
          <w:color w:val="4D4D4F"/>
        </w:rPr>
        <w:t>with  the</w:t>
      </w:r>
      <w:proofErr w:type="gramEnd"/>
      <w:r>
        <w:rPr>
          <w:color w:val="4D4D4F"/>
        </w:rPr>
        <w:t xml:space="preserve"> exception of continuous monitoring shall be performed by a competent gas tester.</w:t>
      </w:r>
    </w:p>
    <w:p w:rsidR="00D86DA0" w:rsidRDefault="00D86DA0" w:rsidP="00D86DA0">
      <w:pPr>
        <w:pStyle w:val="BodyText"/>
        <w:spacing w:before="8"/>
        <w:rPr>
          <w:sz w:val="25"/>
        </w:rPr>
      </w:pPr>
    </w:p>
    <w:p w:rsidR="00D86DA0" w:rsidRDefault="00D86DA0" w:rsidP="00D86DA0">
      <w:pPr>
        <w:spacing w:before="1"/>
        <w:ind w:left="302"/>
        <w:rPr>
          <w:sz w:val="28"/>
        </w:rPr>
      </w:pPr>
      <w:r>
        <w:rPr>
          <w:color w:val="009994"/>
          <w:sz w:val="28"/>
        </w:rPr>
        <w:t>COMPLETION OF WORK</w:t>
      </w:r>
    </w:p>
    <w:p w:rsidR="00D86DA0" w:rsidRDefault="00D86DA0" w:rsidP="00D86DA0">
      <w:pPr>
        <w:pStyle w:val="BodyText"/>
        <w:spacing w:before="7"/>
        <w:rPr>
          <w:sz w:val="34"/>
        </w:rPr>
      </w:pPr>
    </w:p>
    <w:p w:rsidR="00D86DA0" w:rsidRDefault="00D86DA0" w:rsidP="00D86DA0">
      <w:pPr>
        <w:pStyle w:val="BodyText"/>
        <w:ind w:left="302"/>
      </w:pPr>
      <w:r>
        <w:rPr>
          <w:color w:val="4D4D4F"/>
        </w:rPr>
        <w:t>Upon completion of the work the Permit Holder shall ensure:</w:t>
      </w:r>
    </w:p>
    <w:p w:rsidR="00D86DA0" w:rsidRDefault="00D86DA0" w:rsidP="00D86DA0">
      <w:pPr>
        <w:pStyle w:val="BodyText"/>
        <w:spacing w:before="9"/>
        <w:rPr>
          <w:sz w:val="21"/>
        </w:rPr>
      </w:pPr>
    </w:p>
    <w:p w:rsidR="00D86DA0" w:rsidRDefault="00D86DA0" w:rsidP="00D86DA0">
      <w:pPr>
        <w:pStyle w:val="BodyText"/>
        <w:tabs>
          <w:tab w:val="left" w:pos="662"/>
        </w:tabs>
        <w:ind w:left="302"/>
      </w:pPr>
      <w:r>
        <w:rPr>
          <w:rFonts w:ascii="Wingdings" w:hAnsi="Wingdings"/>
          <w:color w:val="38ACF3"/>
        </w:rPr>
        <w:t></w:t>
      </w:r>
      <w:r>
        <w:rPr>
          <w:rFonts w:ascii="Times New Roman" w:hAnsi="Times New Roman"/>
          <w:color w:val="38ACF3"/>
        </w:rPr>
        <w:tab/>
      </w:r>
      <w:proofErr w:type="gramStart"/>
      <w:r>
        <w:rPr>
          <w:color w:val="4D4D4F"/>
        </w:rPr>
        <w:t>All</w:t>
      </w:r>
      <w:proofErr w:type="gramEnd"/>
      <w:r>
        <w:rPr>
          <w:color w:val="4D4D4F"/>
        </w:rPr>
        <w:t xml:space="preserve"> personnel have exited from the confined</w:t>
      </w:r>
      <w:r>
        <w:rPr>
          <w:color w:val="4D4D4F"/>
          <w:spacing w:val="27"/>
        </w:rPr>
        <w:t xml:space="preserve"> </w:t>
      </w:r>
      <w:r>
        <w:rPr>
          <w:color w:val="4D4D4F"/>
        </w:rPr>
        <w:t>space.</w:t>
      </w:r>
    </w:p>
    <w:p w:rsidR="00D86DA0" w:rsidRDefault="00D86DA0" w:rsidP="00D86DA0">
      <w:pPr>
        <w:pStyle w:val="BodyText"/>
        <w:spacing w:before="9"/>
        <w:rPr>
          <w:sz w:val="21"/>
        </w:rPr>
      </w:pPr>
    </w:p>
    <w:p w:rsidR="00D86DA0" w:rsidRDefault="00D86DA0" w:rsidP="00D86DA0">
      <w:pPr>
        <w:pStyle w:val="BodyText"/>
        <w:tabs>
          <w:tab w:val="left" w:pos="662"/>
        </w:tabs>
        <w:spacing w:line="271" w:lineRule="auto"/>
        <w:ind w:left="663" w:right="880" w:hanging="361"/>
      </w:pPr>
      <w:r>
        <w:rPr>
          <w:rFonts w:ascii="Wingdings" w:hAnsi="Wingdings"/>
          <w:color w:val="38ACF3"/>
        </w:rPr>
        <w:t></w:t>
      </w:r>
      <w:r>
        <w:rPr>
          <w:rFonts w:ascii="Times New Roman" w:hAnsi="Times New Roman"/>
          <w:color w:val="38ACF3"/>
        </w:rPr>
        <w:tab/>
      </w:r>
      <w:proofErr w:type="gramStart"/>
      <w:r>
        <w:rPr>
          <w:color w:val="4D4D4F"/>
        </w:rPr>
        <w:t>All</w:t>
      </w:r>
      <w:proofErr w:type="gramEnd"/>
      <w:r>
        <w:rPr>
          <w:color w:val="4D4D4F"/>
        </w:rPr>
        <w:t xml:space="preserve"> tools and equipment have been removed from</w:t>
      </w:r>
      <w:r>
        <w:rPr>
          <w:color w:val="4D4D4F"/>
          <w:spacing w:val="20"/>
        </w:rPr>
        <w:t xml:space="preserve"> </w:t>
      </w:r>
      <w:r>
        <w:rPr>
          <w:color w:val="4D4D4F"/>
        </w:rPr>
        <w:t>the</w:t>
      </w:r>
      <w:r>
        <w:rPr>
          <w:color w:val="4D4D4F"/>
          <w:spacing w:val="1"/>
        </w:rPr>
        <w:t xml:space="preserve"> </w:t>
      </w:r>
      <w:r>
        <w:rPr>
          <w:color w:val="4D4D4F"/>
        </w:rPr>
        <w:t>space and stored in a safe</w:t>
      </w:r>
      <w:r>
        <w:rPr>
          <w:color w:val="4D4D4F"/>
          <w:spacing w:val="15"/>
        </w:rPr>
        <w:t xml:space="preserve"> </w:t>
      </w:r>
      <w:r>
        <w:rPr>
          <w:color w:val="4D4D4F"/>
        </w:rPr>
        <w:t>location.</w:t>
      </w:r>
    </w:p>
    <w:p w:rsidR="00D86DA0" w:rsidRDefault="00D86DA0" w:rsidP="00D86DA0">
      <w:pPr>
        <w:pStyle w:val="BodyText"/>
        <w:spacing w:before="7"/>
        <w:rPr>
          <w:sz w:val="19"/>
        </w:rPr>
      </w:pPr>
    </w:p>
    <w:p w:rsidR="00D86DA0" w:rsidRDefault="00D86DA0" w:rsidP="00D86DA0">
      <w:pPr>
        <w:pStyle w:val="BodyText"/>
        <w:tabs>
          <w:tab w:val="left" w:pos="663"/>
        </w:tabs>
        <w:spacing w:before="1" w:line="271" w:lineRule="auto"/>
        <w:ind w:left="663" w:right="1100" w:hanging="361"/>
      </w:pPr>
      <w:r>
        <w:rPr>
          <w:rFonts w:ascii="Wingdings" w:hAnsi="Wingdings"/>
          <w:color w:val="38ACF3"/>
        </w:rPr>
        <w:t></w:t>
      </w:r>
      <w:r>
        <w:rPr>
          <w:rFonts w:ascii="Times New Roman" w:hAnsi="Times New Roman"/>
          <w:color w:val="38ACF3"/>
        </w:rPr>
        <w:tab/>
      </w:r>
      <w:r>
        <w:rPr>
          <w:color w:val="4D4D4F"/>
        </w:rPr>
        <w:t>The entry point to the confined space</w:t>
      </w:r>
      <w:r>
        <w:rPr>
          <w:color w:val="4D4D4F"/>
          <w:spacing w:val="33"/>
        </w:rPr>
        <w:t xml:space="preserve"> </w:t>
      </w:r>
      <w:r>
        <w:rPr>
          <w:color w:val="4D4D4F"/>
        </w:rPr>
        <w:t>is</w:t>
      </w:r>
      <w:r>
        <w:rPr>
          <w:color w:val="4D4D4F"/>
          <w:spacing w:val="5"/>
        </w:rPr>
        <w:t xml:space="preserve"> </w:t>
      </w:r>
      <w:r>
        <w:rPr>
          <w:color w:val="4D4D4F"/>
        </w:rPr>
        <w:t xml:space="preserve">appropriately barricaded and confined space signage is </w:t>
      </w:r>
      <w:proofErr w:type="gramStart"/>
      <w:r>
        <w:rPr>
          <w:color w:val="4D4D4F"/>
        </w:rPr>
        <w:t xml:space="preserve">clearly </w:t>
      </w:r>
      <w:r>
        <w:rPr>
          <w:color w:val="4D4D4F"/>
          <w:spacing w:val="3"/>
        </w:rPr>
        <w:t xml:space="preserve"> </w:t>
      </w:r>
      <w:r>
        <w:rPr>
          <w:color w:val="4D4D4F"/>
        </w:rPr>
        <w:t>visible</w:t>
      </w:r>
      <w:proofErr w:type="gramEnd"/>
      <w:r>
        <w:rPr>
          <w:color w:val="4D4D4F"/>
        </w:rPr>
        <w:t>.</w:t>
      </w:r>
    </w:p>
    <w:p w:rsidR="00D86DA0" w:rsidRDefault="00D86DA0" w:rsidP="00D86DA0">
      <w:pPr>
        <w:pStyle w:val="BodyText"/>
        <w:spacing w:before="8"/>
        <w:rPr>
          <w:sz w:val="19"/>
        </w:rPr>
      </w:pPr>
    </w:p>
    <w:p w:rsidR="00D86DA0" w:rsidRDefault="00D86DA0" w:rsidP="00D86DA0">
      <w:pPr>
        <w:pStyle w:val="BodyText"/>
        <w:tabs>
          <w:tab w:val="left" w:pos="663"/>
        </w:tabs>
        <w:ind w:left="303"/>
      </w:pPr>
      <w:r>
        <w:rPr>
          <w:rFonts w:ascii="Wingdings" w:hAnsi="Wingdings"/>
          <w:color w:val="38ACF3"/>
        </w:rPr>
        <w:t></w:t>
      </w:r>
      <w:r>
        <w:rPr>
          <w:rFonts w:ascii="Times New Roman" w:hAnsi="Times New Roman"/>
          <w:color w:val="38ACF3"/>
        </w:rPr>
        <w:tab/>
      </w:r>
      <w:proofErr w:type="gramStart"/>
      <w:r>
        <w:rPr>
          <w:color w:val="4D4D4F"/>
        </w:rPr>
        <w:t>The</w:t>
      </w:r>
      <w:proofErr w:type="gramEnd"/>
      <w:r>
        <w:rPr>
          <w:color w:val="4D4D4F"/>
        </w:rPr>
        <w:t xml:space="preserve"> work site is left in a clean and tidy</w:t>
      </w:r>
      <w:r>
        <w:rPr>
          <w:color w:val="4D4D4F"/>
          <w:spacing w:val="25"/>
        </w:rPr>
        <w:t xml:space="preserve"> </w:t>
      </w:r>
      <w:r>
        <w:rPr>
          <w:color w:val="4D4D4F"/>
        </w:rPr>
        <w:t>state.</w:t>
      </w:r>
    </w:p>
    <w:p w:rsidR="00D86DA0" w:rsidRDefault="00D86DA0" w:rsidP="00D86DA0">
      <w:pPr>
        <w:pStyle w:val="BodyText"/>
        <w:spacing w:before="9"/>
        <w:rPr>
          <w:sz w:val="21"/>
        </w:rPr>
      </w:pPr>
    </w:p>
    <w:p w:rsidR="00D86DA0" w:rsidRDefault="00D86DA0" w:rsidP="00D86DA0">
      <w:pPr>
        <w:pStyle w:val="BodyText"/>
        <w:spacing w:line="271" w:lineRule="auto"/>
        <w:ind w:left="303" w:right="880"/>
      </w:pPr>
      <w:r>
        <w:rPr>
          <w:color w:val="4D4D4F"/>
        </w:rPr>
        <w:t xml:space="preserve">Where work has been completed or the duration of </w:t>
      </w:r>
      <w:proofErr w:type="spellStart"/>
      <w:r>
        <w:rPr>
          <w:color w:val="4D4D4F"/>
        </w:rPr>
        <w:t>authorisation</w:t>
      </w:r>
      <w:proofErr w:type="spellEnd"/>
      <w:r>
        <w:rPr>
          <w:color w:val="4D4D4F"/>
        </w:rPr>
        <w:t xml:space="preserve"> has lapsed then the permit shall be signed off. The confined space entry permit is cancelled upon completion of the </w:t>
      </w:r>
      <w:proofErr w:type="gramStart"/>
      <w:r>
        <w:rPr>
          <w:color w:val="4D4D4F"/>
        </w:rPr>
        <w:t>sign  off</w:t>
      </w:r>
      <w:proofErr w:type="gramEnd"/>
      <w:r>
        <w:rPr>
          <w:color w:val="4D4D4F"/>
        </w:rPr>
        <w:t>.</w:t>
      </w:r>
    </w:p>
    <w:p w:rsidR="00D86DA0" w:rsidRDefault="00D86DA0" w:rsidP="00D86DA0">
      <w:pPr>
        <w:spacing w:line="271" w:lineRule="auto"/>
        <w:sectPr w:rsidR="00D86DA0">
          <w:type w:val="continuous"/>
          <w:pgSz w:w="11910" w:h="16840"/>
          <w:pgMar w:top="1580" w:right="0" w:bottom="280" w:left="100" w:header="720" w:footer="720" w:gutter="0"/>
          <w:cols w:num="2" w:space="720" w:equalWidth="0">
            <w:col w:w="5681" w:space="40"/>
            <w:col w:w="6089"/>
          </w:cols>
        </w:sectPr>
      </w:pPr>
    </w:p>
    <w:p w:rsidR="00D86DA0" w:rsidRDefault="00D86DA0" w:rsidP="00D86DA0">
      <w:pPr>
        <w:pStyle w:val="BodyText"/>
        <w:rPr>
          <w:sz w:val="20"/>
        </w:rPr>
      </w:pPr>
    </w:p>
    <w:p w:rsidR="00D86DA0" w:rsidRDefault="00D86DA0" w:rsidP="00D86DA0">
      <w:pPr>
        <w:pStyle w:val="BodyText"/>
        <w:rPr>
          <w:sz w:val="28"/>
        </w:rPr>
      </w:pPr>
    </w:p>
    <w:p w:rsidR="00D86DA0" w:rsidRDefault="00D86DA0" w:rsidP="00D86DA0">
      <w:pPr>
        <w:rPr>
          <w:sz w:val="28"/>
        </w:rPr>
        <w:sectPr w:rsidR="00D86DA0" w:rsidSect="008B4ECB">
          <w:headerReference w:type="default" r:id="rId11"/>
          <w:footerReference w:type="default" r:id="rId12"/>
          <w:pgSz w:w="11910" w:h="16840"/>
          <w:pgMar w:top="0" w:right="620" w:bottom="920" w:left="0" w:header="0" w:footer="735" w:gutter="0"/>
          <w:cols w:space="720"/>
        </w:sectPr>
      </w:pPr>
    </w:p>
    <w:p w:rsidR="00D86DA0" w:rsidRDefault="00D86DA0" w:rsidP="00D86DA0">
      <w:pPr>
        <w:spacing w:before="91"/>
        <w:ind w:left="720"/>
        <w:rPr>
          <w:sz w:val="28"/>
        </w:rPr>
      </w:pPr>
      <w:r>
        <w:rPr>
          <w:noProof/>
          <w:lang w:val="en-NZ" w:eastAsia="en-NZ"/>
        </w:rPr>
        <w:lastRenderedPageBreak/>
        <mc:AlternateContent>
          <mc:Choice Requires="wpg">
            <w:drawing>
              <wp:anchor distT="0" distB="0" distL="114300" distR="114300" simplePos="0" relativeHeight="251665408" behindDoc="0" locked="0" layoutInCell="1" allowOverlap="1" wp14:anchorId="7D8A581F" wp14:editId="3F638FC1">
                <wp:simplePos x="0" y="0"/>
                <wp:positionH relativeFrom="page">
                  <wp:posOffset>0</wp:posOffset>
                </wp:positionH>
                <wp:positionV relativeFrom="paragraph">
                  <wp:posOffset>-361950</wp:posOffset>
                </wp:positionV>
                <wp:extent cx="280670" cy="2552700"/>
                <wp:effectExtent l="0" t="0" r="0" b="0"/>
                <wp:wrapNone/>
                <wp:docPr id="784" name="Group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570"/>
                          <a:chExt cx="442" cy="4020"/>
                        </a:xfrm>
                      </wpg:grpSpPr>
                      <wps:wsp>
                        <wps:cNvPr id="785" name="Rectangle 354"/>
                        <wps:cNvSpPr>
                          <a:spLocks noChangeArrowheads="1"/>
                        </wps:cNvSpPr>
                        <wps:spPr bwMode="auto">
                          <a:xfrm>
                            <a:off x="0" y="-571"/>
                            <a:ext cx="442" cy="2722"/>
                          </a:xfrm>
                          <a:prstGeom prst="rect">
                            <a:avLst/>
                          </a:prstGeom>
                          <a:solidFill>
                            <a:srgbClr val="0099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6" name="Rectangle 353"/>
                        <wps:cNvSpPr>
                          <a:spLocks noChangeArrowheads="1"/>
                        </wps:cNvSpPr>
                        <wps:spPr bwMode="auto">
                          <a:xfrm>
                            <a:off x="0" y="2151"/>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2" o:spid="_x0000_s1026" style="position:absolute;margin-left:0;margin-top:-28.5pt;width:22.1pt;height:201pt;z-index:251665408;mso-position-horizontal-relative:page" coordorigin=",-570"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">
                <v:rect id="Rectangle 354" o:spid="_x0000_s1027" style="position:absolute;top:-571;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LM+8QA&#10;AADcAAAADwAAAGRycy9kb3ducmV2LnhtbESPW4vCMBSE3xf8D+EIvq2pC+5KNYoXBBFEquLzoTn2&#10;YnPSbaJ2/71ZEHwcZr4ZZjJrTSXu1LjCsoJBPwJBnFpdcKbgdFx/jkA4j6yxskwK/sjBbNr5mGCs&#10;7YMTuh98JkIJuxgV5N7XsZQuzcmg69uaOHgX2xj0QTaZ1A0+Qrmp5FcUfUuDBYeFHGta5pReDzej&#10;4GdbLsrftNwl+3Ni9XoV6WR/UqrXbedjEJ5a/w6/6I0O3GgI/2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yzPvEAAAA3AAAAA8AAAAAAAAAAAAAAAAAmAIAAGRycy9k&#10;b3ducmV2LnhtbFBLBQYAAAAABAAEAPUAAACJAwAAAAA=&#10;" fillcolor="#009994" stroked="f"/>
                <v:rect id="Rectangle 353" o:spid="_x0000_s1028" style="position:absolute;top:2151;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MDRsMA&#10;AADcAAAADwAAAGRycy9kb3ducmV2LnhtbESPQYvCMBSE7wv+h/CEvSya7i5UqUYRUdybaMXzo3m2&#10;1eal20Rt/70RBI/DzHzDTOetqcSNGldaVvA9jEAQZ1aXnCs4pOvBGITzyBory6SgIwfzWe9jiom2&#10;d97Rbe9zESDsElRQeF8nUrqsIINuaGvi4J1sY9AH2eRSN3gPcFPJnyiKpcGSw0KBNS0Lyi77q1Gw&#10;andpvDFfv13aLberI5/t/+as1Ge/XUxAeGr9O/xq/2kFo3EMzzPhCM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MDRsMAAADcAAAADwAAAAAAAAAAAAAAAACYAgAAZHJzL2Rv&#10;d25yZXYueG1sUEsFBgAAAAAEAAQA9QAAAIgDAAAAAA==&#10;" fillcolor="#03a65a" stroked="f"/>
                <w10:wrap anchorx="page"/>
              </v:group>
            </w:pict>
          </mc:Fallback>
        </mc:AlternateContent>
      </w:r>
      <w:r>
        <w:rPr>
          <w:noProof/>
          <w:lang w:val="en-NZ" w:eastAsia="en-NZ"/>
        </w:rPr>
        <mc:AlternateContent>
          <mc:Choice Requires="wps">
            <w:drawing>
              <wp:anchor distT="0" distB="0" distL="114300" distR="114300" simplePos="0" relativeHeight="251666432" behindDoc="0" locked="0" layoutInCell="1" allowOverlap="1" wp14:anchorId="698EA791" wp14:editId="20BF5851">
                <wp:simplePos x="0" y="0"/>
                <wp:positionH relativeFrom="page">
                  <wp:posOffset>6350</wp:posOffset>
                </wp:positionH>
                <wp:positionV relativeFrom="paragraph">
                  <wp:posOffset>-230505</wp:posOffset>
                </wp:positionV>
                <wp:extent cx="264160" cy="1514475"/>
                <wp:effectExtent l="0" t="0" r="0" b="1905"/>
                <wp:wrapNone/>
                <wp:docPr id="783"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DA0" w:rsidRDefault="00D86DA0" w:rsidP="00D86DA0">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1" o:spid="_x0000_s1030" type="#_x0000_t202" style="position:absolute;left:0;text-align:left;margin-left:.5pt;margin-top:-18.15pt;width:20.8pt;height:119.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" filled="f" stroked="f">
                <v:textbox style="layout-flow:vertical" inset="0,0,0,0">
                  <w:txbxContent>
                    <w:p w:rsidR="00D86DA0" w:rsidRDefault="00D86DA0" w:rsidP="00D86DA0">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v:textbox>
                <w10:wrap anchorx="page"/>
              </v:shape>
            </w:pict>
          </mc:Fallback>
        </mc:AlternateContent>
      </w:r>
      <w:r>
        <w:rPr>
          <w:color w:val="009994"/>
          <w:sz w:val="28"/>
        </w:rPr>
        <w:t>RECORD KEEPING</w:t>
      </w:r>
    </w:p>
    <w:p w:rsidR="00D86DA0" w:rsidRDefault="00D86DA0" w:rsidP="00D86DA0">
      <w:pPr>
        <w:pStyle w:val="BodyText"/>
        <w:spacing w:before="6"/>
        <w:rPr>
          <w:sz w:val="34"/>
        </w:rPr>
      </w:pPr>
    </w:p>
    <w:p w:rsidR="00D86DA0" w:rsidRDefault="00D86DA0" w:rsidP="00D86DA0">
      <w:pPr>
        <w:pStyle w:val="BodyText"/>
        <w:spacing w:line="271" w:lineRule="auto"/>
        <w:ind w:left="720"/>
      </w:pPr>
      <w:r>
        <w:rPr>
          <w:color w:val="4D4D4F"/>
        </w:rPr>
        <w:t>Confined Space Entry Permit and documentation relating to the Confined Space shall be retained by and be readily available upon request.</w:t>
      </w:r>
    </w:p>
    <w:p w:rsidR="00D86DA0" w:rsidRDefault="00D86DA0" w:rsidP="00D86DA0">
      <w:pPr>
        <w:pStyle w:val="BodyText"/>
        <w:spacing w:before="8"/>
        <w:rPr>
          <w:sz w:val="25"/>
        </w:rPr>
      </w:pPr>
    </w:p>
    <w:p w:rsidR="00D86DA0" w:rsidRDefault="00D86DA0" w:rsidP="00D86DA0">
      <w:pPr>
        <w:ind w:left="720"/>
        <w:rPr>
          <w:sz w:val="28"/>
        </w:rPr>
      </w:pPr>
      <w:r>
        <w:rPr>
          <w:color w:val="009994"/>
          <w:sz w:val="28"/>
        </w:rPr>
        <w:t>TRAINING REQUIREMENTS</w:t>
      </w:r>
    </w:p>
    <w:p w:rsidR="00D86DA0" w:rsidRDefault="00D86DA0" w:rsidP="00D86DA0">
      <w:pPr>
        <w:pStyle w:val="BodyText"/>
        <w:spacing w:before="7"/>
        <w:rPr>
          <w:sz w:val="34"/>
        </w:rPr>
      </w:pPr>
    </w:p>
    <w:p w:rsidR="00D86DA0" w:rsidRDefault="00D86DA0" w:rsidP="00D86DA0">
      <w:pPr>
        <w:pStyle w:val="BodyText"/>
        <w:spacing w:line="271" w:lineRule="auto"/>
        <w:ind w:left="720" w:right="23"/>
      </w:pPr>
      <w:r>
        <w:rPr>
          <w:noProof/>
          <w:lang w:val="en-NZ" w:eastAsia="en-NZ"/>
        </w:rPr>
        <mc:AlternateContent>
          <mc:Choice Requires="wps">
            <w:drawing>
              <wp:anchor distT="0" distB="0" distL="114300" distR="114300" simplePos="0" relativeHeight="251667456" behindDoc="0" locked="0" layoutInCell="1" allowOverlap="1" wp14:anchorId="67ABF1D1" wp14:editId="4A68C953">
                <wp:simplePos x="0" y="0"/>
                <wp:positionH relativeFrom="page">
                  <wp:posOffset>67945</wp:posOffset>
                </wp:positionH>
                <wp:positionV relativeFrom="paragraph">
                  <wp:posOffset>-109220</wp:posOffset>
                </wp:positionV>
                <wp:extent cx="140335" cy="615315"/>
                <wp:effectExtent l="1270" t="0" r="1270" b="0"/>
                <wp:wrapNone/>
                <wp:docPr id="782"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DA0" w:rsidRDefault="00D86DA0" w:rsidP="00D86DA0">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031" type="#_x0000_t202" style="position:absolute;left:0;text-align:left;margin-left:5.35pt;margin-top:-8.6pt;width:11.05pt;height:48.4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" filled="f" stroked="f">
                <v:textbox style="layout-flow:vertical" inset="0,0,0,0">
                  <w:txbxContent>
                    <w:p w:rsidR="00D86DA0" w:rsidRDefault="00D86DA0" w:rsidP="00D86DA0">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color w:val="4D4D4F"/>
        </w:rPr>
        <w:t xml:space="preserve">All persons who are to undertake work associated with Confined Spaces are required to complete training prior to any involvement in this work. It remains the responsibility of the </w:t>
      </w:r>
      <w:proofErr w:type="gramStart"/>
      <w:r>
        <w:rPr>
          <w:color w:val="4D4D4F"/>
        </w:rPr>
        <w:t>Permit  Holder</w:t>
      </w:r>
      <w:proofErr w:type="gramEnd"/>
    </w:p>
    <w:p w:rsidR="00D86DA0" w:rsidRDefault="00D86DA0" w:rsidP="00D86DA0">
      <w:pPr>
        <w:pStyle w:val="BodyText"/>
        <w:spacing w:line="271" w:lineRule="auto"/>
        <w:ind w:left="720"/>
      </w:pPr>
      <w:proofErr w:type="gramStart"/>
      <w:r>
        <w:rPr>
          <w:color w:val="4D4D4F"/>
        </w:rPr>
        <w:t>to</w:t>
      </w:r>
      <w:proofErr w:type="gramEnd"/>
      <w:r>
        <w:rPr>
          <w:color w:val="4D4D4F"/>
        </w:rPr>
        <w:t xml:space="preserve"> verify the competency of all persons who enter, supervise or control entry to Confined Spaces.</w:t>
      </w:r>
    </w:p>
    <w:p w:rsidR="00D86DA0" w:rsidRDefault="00D86DA0" w:rsidP="00D86DA0">
      <w:pPr>
        <w:pStyle w:val="BodyText"/>
        <w:spacing w:before="8"/>
        <w:rPr>
          <w:sz w:val="19"/>
        </w:rPr>
      </w:pPr>
    </w:p>
    <w:p w:rsidR="00D86DA0" w:rsidRDefault="00D86DA0" w:rsidP="00D86DA0">
      <w:pPr>
        <w:pStyle w:val="BodyText"/>
        <w:spacing w:line="271" w:lineRule="auto"/>
        <w:ind w:left="720" w:right="410"/>
        <w:jc w:val="both"/>
      </w:pPr>
      <w:r>
        <w:rPr>
          <w:color w:val="4D4D4F"/>
        </w:rPr>
        <w:t>Personnel performing Confined Space Entry work must have completed the appropriate NZQA training and have achieved competency in the following units within the last 12 months:</w:t>
      </w:r>
    </w:p>
    <w:p w:rsidR="00D86DA0" w:rsidRDefault="00D86DA0" w:rsidP="00D86DA0">
      <w:pPr>
        <w:pStyle w:val="BodyText"/>
        <w:spacing w:before="7"/>
        <w:rPr>
          <w:sz w:val="19"/>
        </w:rPr>
      </w:pPr>
    </w:p>
    <w:p w:rsidR="00D86DA0" w:rsidRDefault="00D86DA0" w:rsidP="00D86DA0">
      <w:pPr>
        <w:pStyle w:val="BodyText"/>
        <w:tabs>
          <w:tab w:val="left" w:pos="1079"/>
        </w:tabs>
        <w:spacing w:line="271" w:lineRule="auto"/>
        <w:ind w:left="1080" w:right="390" w:hanging="361"/>
      </w:pPr>
      <w:r>
        <w:rPr>
          <w:rFonts w:ascii="Wingdings" w:hAnsi="Wingdings"/>
          <w:color w:val="38ACF3"/>
        </w:rPr>
        <w:t></w:t>
      </w:r>
      <w:r>
        <w:rPr>
          <w:rFonts w:ascii="Times New Roman" w:hAnsi="Times New Roman"/>
          <w:color w:val="38ACF3"/>
        </w:rPr>
        <w:tab/>
      </w:r>
      <w:r>
        <w:rPr>
          <w:color w:val="4D4D4F"/>
        </w:rPr>
        <w:t>18426: Knowledge of Hazards Associated</w:t>
      </w:r>
      <w:r>
        <w:rPr>
          <w:color w:val="4D4D4F"/>
          <w:spacing w:val="32"/>
        </w:rPr>
        <w:t xml:space="preserve"> </w:t>
      </w:r>
      <w:r>
        <w:rPr>
          <w:color w:val="4D4D4F"/>
        </w:rPr>
        <w:t>with</w:t>
      </w:r>
      <w:r>
        <w:rPr>
          <w:color w:val="4D4D4F"/>
          <w:spacing w:val="5"/>
        </w:rPr>
        <w:t xml:space="preserve"> </w:t>
      </w:r>
      <w:r>
        <w:rPr>
          <w:color w:val="4D4D4F"/>
        </w:rPr>
        <w:t>Confined Space</w:t>
      </w:r>
    </w:p>
    <w:p w:rsidR="00D86DA0" w:rsidRDefault="00D86DA0" w:rsidP="00D86DA0">
      <w:pPr>
        <w:pStyle w:val="BodyText"/>
        <w:spacing w:before="7"/>
        <w:rPr>
          <w:sz w:val="19"/>
        </w:rPr>
      </w:pPr>
    </w:p>
    <w:p w:rsidR="00D86DA0" w:rsidRDefault="00D86DA0" w:rsidP="00D86DA0">
      <w:pPr>
        <w:pStyle w:val="BodyText"/>
        <w:spacing w:line="271" w:lineRule="auto"/>
        <w:ind w:left="720" w:right="279"/>
      </w:pPr>
      <w:r>
        <w:rPr>
          <w:color w:val="4D4D4F"/>
        </w:rPr>
        <w:t>Personnel supervising Confined Space Entry work and issuing a Confined Space Entry Permit must have completed the appropriate nationally accredited training and have achieved competency in the following units:</w:t>
      </w:r>
    </w:p>
    <w:p w:rsidR="00D86DA0" w:rsidRDefault="00D86DA0" w:rsidP="00D86DA0">
      <w:pPr>
        <w:pStyle w:val="BodyText"/>
        <w:spacing w:before="7"/>
        <w:rPr>
          <w:sz w:val="19"/>
        </w:rPr>
      </w:pPr>
    </w:p>
    <w:p w:rsidR="00D86DA0" w:rsidRDefault="00D86DA0" w:rsidP="00D86DA0">
      <w:pPr>
        <w:pStyle w:val="BodyText"/>
        <w:tabs>
          <w:tab w:val="left" w:pos="1079"/>
        </w:tabs>
        <w:ind w:left="720"/>
      </w:pPr>
      <w:r>
        <w:rPr>
          <w:rFonts w:ascii="Wingdings" w:hAnsi="Wingdings"/>
          <w:color w:val="38ACF3"/>
        </w:rPr>
        <w:t></w:t>
      </w:r>
      <w:r>
        <w:rPr>
          <w:rFonts w:ascii="Times New Roman" w:hAnsi="Times New Roman"/>
          <w:color w:val="38ACF3"/>
        </w:rPr>
        <w:tab/>
      </w:r>
      <w:r>
        <w:rPr>
          <w:color w:val="4D4D4F"/>
        </w:rPr>
        <w:t>17590: Issue Work</w:t>
      </w:r>
      <w:r>
        <w:rPr>
          <w:color w:val="4D4D4F"/>
          <w:spacing w:val="5"/>
        </w:rPr>
        <w:t xml:space="preserve"> </w:t>
      </w:r>
      <w:r>
        <w:rPr>
          <w:color w:val="4D4D4F"/>
        </w:rPr>
        <w:t>Permits</w:t>
      </w:r>
    </w:p>
    <w:p w:rsidR="00D86DA0" w:rsidRDefault="00D86DA0" w:rsidP="00D86DA0">
      <w:pPr>
        <w:pStyle w:val="BodyText"/>
        <w:spacing w:before="9"/>
        <w:rPr>
          <w:sz w:val="21"/>
        </w:rPr>
      </w:pPr>
    </w:p>
    <w:p w:rsidR="00D86DA0" w:rsidRDefault="00D86DA0" w:rsidP="00D86DA0">
      <w:pPr>
        <w:pStyle w:val="BodyText"/>
        <w:tabs>
          <w:tab w:val="left" w:pos="1080"/>
        </w:tabs>
        <w:ind w:left="720"/>
      </w:pPr>
      <w:r>
        <w:rPr>
          <w:rFonts w:ascii="Wingdings" w:hAnsi="Wingdings"/>
          <w:color w:val="38ACF3"/>
        </w:rPr>
        <w:t></w:t>
      </w:r>
      <w:r>
        <w:rPr>
          <w:rFonts w:ascii="Times New Roman" w:hAnsi="Times New Roman"/>
          <w:color w:val="38ACF3"/>
        </w:rPr>
        <w:tab/>
      </w:r>
      <w:r>
        <w:rPr>
          <w:color w:val="4D4D4F"/>
          <w:spacing w:val="-3"/>
        </w:rPr>
        <w:t xml:space="preserve">17579: </w:t>
      </w:r>
      <w:r>
        <w:rPr>
          <w:color w:val="4D4D4F"/>
        </w:rPr>
        <w:t>Plan a confined space</w:t>
      </w:r>
      <w:r>
        <w:rPr>
          <w:color w:val="4D4D4F"/>
          <w:spacing w:val="28"/>
        </w:rPr>
        <w:t xml:space="preserve"> </w:t>
      </w:r>
      <w:r>
        <w:rPr>
          <w:color w:val="4D4D4F"/>
        </w:rPr>
        <w:t>entry</w:t>
      </w:r>
    </w:p>
    <w:p w:rsidR="00D86DA0" w:rsidRDefault="00D86DA0" w:rsidP="00D86DA0">
      <w:pPr>
        <w:pStyle w:val="BodyText"/>
        <w:spacing w:before="9"/>
        <w:rPr>
          <w:sz w:val="21"/>
        </w:rPr>
      </w:pPr>
    </w:p>
    <w:p w:rsidR="00D86DA0" w:rsidRDefault="00D86DA0" w:rsidP="00D86DA0">
      <w:pPr>
        <w:pStyle w:val="BodyText"/>
        <w:tabs>
          <w:tab w:val="left" w:pos="1080"/>
        </w:tabs>
        <w:ind w:left="720"/>
      </w:pPr>
      <w:r>
        <w:rPr>
          <w:rFonts w:ascii="Wingdings" w:hAnsi="Wingdings"/>
          <w:color w:val="38ACF3"/>
        </w:rPr>
        <w:t></w:t>
      </w:r>
      <w:r>
        <w:rPr>
          <w:rFonts w:ascii="Times New Roman" w:hAnsi="Times New Roman"/>
          <w:color w:val="38ACF3"/>
        </w:rPr>
        <w:tab/>
      </w:r>
      <w:r>
        <w:rPr>
          <w:color w:val="4D4D4F"/>
          <w:spacing w:val="-2"/>
        </w:rPr>
        <w:t xml:space="preserve">25510: </w:t>
      </w:r>
      <w:r>
        <w:rPr>
          <w:color w:val="4D4D4F"/>
        </w:rPr>
        <w:t>Operate atmospheric</w:t>
      </w:r>
      <w:r>
        <w:rPr>
          <w:color w:val="4D4D4F"/>
          <w:spacing w:val="28"/>
        </w:rPr>
        <w:t xml:space="preserve"> </w:t>
      </w:r>
      <w:r>
        <w:rPr>
          <w:color w:val="4D4D4F"/>
        </w:rPr>
        <w:t>testing</w:t>
      </w:r>
    </w:p>
    <w:p w:rsidR="00D86DA0" w:rsidRDefault="00D86DA0" w:rsidP="00D86DA0">
      <w:pPr>
        <w:pStyle w:val="BodyText"/>
        <w:spacing w:before="5"/>
        <w:rPr>
          <w:sz w:val="26"/>
        </w:rPr>
      </w:pPr>
    </w:p>
    <w:p w:rsidR="00D86DA0" w:rsidRDefault="00D86DA0" w:rsidP="00D86DA0">
      <w:pPr>
        <w:pStyle w:val="Heading3"/>
      </w:pPr>
      <w:r>
        <w:rPr>
          <w:color w:val="354E5B"/>
        </w:rPr>
        <w:t>RECORDS OF TRAINING</w:t>
      </w:r>
    </w:p>
    <w:p w:rsidR="00D86DA0" w:rsidRDefault="00D86DA0" w:rsidP="00D86DA0">
      <w:pPr>
        <w:pStyle w:val="BodyText"/>
        <w:spacing w:before="9"/>
        <w:rPr>
          <w:b/>
          <w:sz w:val="25"/>
        </w:rPr>
      </w:pPr>
    </w:p>
    <w:p w:rsidR="00D86DA0" w:rsidRDefault="00D86DA0" w:rsidP="00D86DA0">
      <w:pPr>
        <w:pStyle w:val="BodyText"/>
        <w:spacing w:line="271" w:lineRule="auto"/>
        <w:ind w:left="720" w:right="279"/>
      </w:pPr>
      <w:r>
        <w:rPr>
          <w:color w:val="4D4D4F"/>
        </w:rPr>
        <w:t>Persons in control of the workplace shall maintain records of confined space training and make available during inspections and audits.</w:t>
      </w:r>
    </w:p>
    <w:p w:rsidR="00D86DA0" w:rsidRDefault="00D86DA0" w:rsidP="00D86DA0">
      <w:pPr>
        <w:spacing w:before="91"/>
        <w:ind w:left="313"/>
        <w:rPr>
          <w:sz w:val="28"/>
        </w:rPr>
      </w:pPr>
      <w:r>
        <w:br w:type="column"/>
      </w:r>
      <w:r>
        <w:rPr>
          <w:color w:val="009994"/>
          <w:sz w:val="28"/>
        </w:rPr>
        <w:lastRenderedPageBreak/>
        <w:t>RESCUE PLANNING</w:t>
      </w:r>
    </w:p>
    <w:p w:rsidR="00D86DA0" w:rsidRDefault="00D86DA0" w:rsidP="00D86DA0">
      <w:pPr>
        <w:pStyle w:val="BodyText"/>
        <w:spacing w:before="6"/>
        <w:rPr>
          <w:sz w:val="34"/>
        </w:rPr>
      </w:pPr>
    </w:p>
    <w:p w:rsidR="00D86DA0" w:rsidRDefault="00D86DA0" w:rsidP="00D86DA0">
      <w:pPr>
        <w:pStyle w:val="BodyText"/>
        <w:spacing w:line="271" w:lineRule="auto"/>
        <w:ind w:left="313" w:right="429"/>
      </w:pPr>
      <w:r>
        <w:rPr>
          <w:color w:val="4D4D4F"/>
        </w:rPr>
        <w:t xml:space="preserve">Prior to </w:t>
      </w:r>
      <w:r>
        <w:rPr>
          <w:color w:val="4D4D4F"/>
          <w:spacing w:val="1"/>
        </w:rPr>
        <w:t xml:space="preserve">entry </w:t>
      </w:r>
      <w:r>
        <w:rPr>
          <w:color w:val="4D4D4F"/>
        </w:rPr>
        <w:t xml:space="preserve">into any Confined Space, a Rescue Plan shall be  in place, known by all personnel associated with the Confined Space and rescue equipment must be in place and available    at all times during entry. The details of the Rescue Plan shall   be determined by risk assessment based on the nature and complexity of the </w:t>
      </w:r>
      <w:proofErr w:type="gramStart"/>
      <w:r>
        <w:rPr>
          <w:color w:val="4D4D4F"/>
        </w:rPr>
        <w:t xml:space="preserve">Confined </w:t>
      </w:r>
      <w:r>
        <w:rPr>
          <w:color w:val="4D4D4F"/>
          <w:spacing w:val="31"/>
        </w:rPr>
        <w:t xml:space="preserve"> </w:t>
      </w:r>
      <w:r>
        <w:rPr>
          <w:color w:val="4D4D4F"/>
        </w:rPr>
        <w:t>Space</w:t>
      </w:r>
      <w:proofErr w:type="gramEnd"/>
      <w:r>
        <w:rPr>
          <w:color w:val="4D4D4F"/>
        </w:rPr>
        <w:t>.</w:t>
      </w:r>
    </w:p>
    <w:p w:rsidR="00D86DA0" w:rsidRDefault="00D86DA0" w:rsidP="00D86DA0">
      <w:pPr>
        <w:pStyle w:val="BodyText"/>
        <w:spacing w:before="3"/>
        <w:rPr>
          <w:sz w:val="24"/>
        </w:rPr>
      </w:pPr>
    </w:p>
    <w:p w:rsidR="00D86DA0" w:rsidRDefault="00D86DA0" w:rsidP="00D86DA0">
      <w:pPr>
        <w:pStyle w:val="Heading3"/>
        <w:spacing w:before="1" w:line="249" w:lineRule="auto"/>
        <w:ind w:left="313"/>
      </w:pPr>
      <w:r>
        <w:rPr>
          <w:color w:val="354E5B"/>
        </w:rPr>
        <w:t>SAFETY HARNESSES LINES AND LIFTING EQUIPMENT</w:t>
      </w:r>
    </w:p>
    <w:p w:rsidR="00D86DA0" w:rsidRDefault="00D86DA0" w:rsidP="00D86DA0">
      <w:pPr>
        <w:pStyle w:val="BodyText"/>
        <w:rPr>
          <w:b/>
          <w:sz w:val="25"/>
        </w:rPr>
      </w:pPr>
    </w:p>
    <w:p w:rsidR="00D86DA0" w:rsidRDefault="00D86DA0" w:rsidP="00D86DA0">
      <w:pPr>
        <w:pStyle w:val="BodyText"/>
        <w:spacing w:line="271" w:lineRule="auto"/>
        <w:ind w:left="313" w:right="206"/>
      </w:pPr>
      <w:r>
        <w:rPr>
          <w:color w:val="4D4D4F"/>
        </w:rPr>
        <w:t xml:space="preserve">Suitable safety harnesses and safety lines or rescue lines, complying with AS/NZS 1891.1, should be </w:t>
      </w:r>
      <w:proofErr w:type="gramStart"/>
      <w:r>
        <w:rPr>
          <w:color w:val="4D4D4F"/>
        </w:rPr>
        <w:t>worn  where</w:t>
      </w:r>
      <w:proofErr w:type="gramEnd"/>
      <w:r>
        <w:rPr>
          <w:color w:val="4D4D4F"/>
        </w:rPr>
        <w:t>—</w:t>
      </w:r>
    </w:p>
    <w:p w:rsidR="00D86DA0" w:rsidRDefault="00D86DA0" w:rsidP="00D86DA0">
      <w:pPr>
        <w:pStyle w:val="BodyText"/>
        <w:spacing w:before="7"/>
        <w:rPr>
          <w:sz w:val="19"/>
        </w:rPr>
      </w:pPr>
    </w:p>
    <w:p w:rsidR="00D86DA0" w:rsidRDefault="00D86DA0" w:rsidP="00D86DA0">
      <w:pPr>
        <w:pStyle w:val="BodyText"/>
        <w:tabs>
          <w:tab w:val="left" w:pos="673"/>
        </w:tabs>
        <w:spacing w:before="1"/>
        <w:ind w:left="313"/>
      </w:pPr>
      <w:r>
        <w:rPr>
          <w:rFonts w:ascii="Wingdings" w:hAnsi="Wingdings"/>
          <w:color w:val="38ACF3"/>
        </w:rPr>
        <w:t></w:t>
      </w:r>
      <w:r>
        <w:rPr>
          <w:rFonts w:ascii="Times New Roman" w:hAnsi="Times New Roman"/>
          <w:color w:val="38ACF3"/>
        </w:rPr>
        <w:tab/>
      </w:r>
      <w:r>
        <w:rPr>
          <w:color w:val="4D4D4F"/>
        </w:rPr>
        <w:t>there is a risk of falling during ascent or descent;</w:t>
      </w:r>
      <w:r>
        <w:rPr>
          <w:color w:val="4D4D4F"/>
          <w:spacing w:val="30"/>
        </w:rPr>
        <w:t xml:space="preserve"> </w:t>
      </w:r>
      <w:r>
        <w:rPr>
          <w:color w:val="4D4D4F"/>
        </w:rPr>
        <w:t>or</w:t>
      </w:r>
    </w:p>
    <w:p w:rsidR="00D86DA0" w:rsidRDefault="00D86DA0" w:rsidP="00D86DA0">
      <w:pPr>
        <w:pStyle w:val="BodyText"/>
        <w:spacing w:before="9"/>
        <w:rPr>
          <w:sz w:val="21"/>
        </w:rPr>
      </w:pPr>
    </w:p>
    <w:p w:rsidR="00D86DA0" w:rsidRDefault="00D86DA0" w:rsidP="00D86DA0">
      <w:pPr>
        <w:pStyle w:val="BodyText"/>
        <w:tabs>
          <w:tab w:val="left" w:pos="673"/>
        </w:tabs>
        <w:spacing w:before="1" w:line="271" w:lineRule="auto"/>
        <w:ind w:left="673" w:right="653" w:hanging="361"/>
      </w:pPr>
      <w:r>
        <w:rPr>
          <w:rFonts w:ascii="Wingdings" w:hAnsi="Wingdings"/>
          <w:color w:val="38ACF3"/>
        </w:rPr>
        <w:t></w:t>
      </w:r>
      <w:r>
        <w:rPr>
          <w:rFonts w:ascii="Times New Roman" w:hAnsi="Times New Roman"/>
          <w:color w:val="38ACF3"/>
        </w:rPr>
        <w:tab/>
      </w:r>
      <w:proofErr w:type="gramStart"/>
      <w:r>
        <w:rPr>
          <w:color w:val="4D4D4F"/>
        </w:rPr>
        <w:t>rescue</w:t>
      </w:r>
      <w:proofErr w:type="gramEnd"/>
      <w:r>
        <w:rPr>
          <w:color w:val="4D4D4F"/>
        </w:rPr>
        <w:t xml:space="preserve"> by a direct route, either vertical or</w:t>
      </w:r>
      <w:r>
        <w:rPr>
          <w:color w:val="4D4D4F"/>
          <w:spacing w:val="36"/>
        </w:rPr>
        <w:t xml:space="preserve"> </w:t>
      </w:r>
      <w:r>
        <w:rPr>
          <w:color w:val="4D4D4F"/>
        </w:rPr>
        <w:t>horizontal,</w:t>
      </w:r>
      <w:r>
        <w:rPr>
          <w:color w:val="4D4D4F"/>
          <w:spacing w:val="5"/>
        </w:rPr>
        <w:t xml:space="preserve"> </w:t>
      </w:r>
      <w:r>
        <w:rPr>
          <w:color w:val="4D4D4F"/>
        </w:rPr>
        <w:t>is possible.</w:t>
      </w:r>
    </w:p>
    <w:p w:rsidR="00D86DA0" w:rsidRDefault="00D86DA0" w:rsidP="00D86DA0">
      <w:pPr>
        <w:pStyle w:val="BodyText"/>
        <w:spacing w:before="8"/>
        <w:rPr>
          <w:sz w:val="19"/>
        </w:rPr>
      </w:pPr>
    </w:p>
    <w:p w:rsidR="00D86DA0" w:rsidRDefault="00D86DA0" w:rsidP="00D86DA0">
      <w:pPr>
        <w:pStyle w:val="BodyText"/>
        <w:spacing w:line="271" w:lineRule="auto"/>
        <w:ind w:left="313" w:right="376"/>
      </w:pPr>
      <w:r>
        <w:rPr>
          <w:color w:val="4D4D4F"/>
        </w:rPr>
        <w:t>The Emergency Plan shall specify the use of a safety harness, safety line or rescue line and care should be exercised to ensure that such equipment would not introduce a hazard or unnecessarily hinder free movement within a Confined Space.</w:t>
      </w:r>
    </w:p>
    <w:p w:rsidR="00D86DA0" w:rsidRDefault="00D86DA0" w:rsidP="00D86DA0">
      <w:pPr>
        <w:pStyle w:val="BodyText"/>
        <w:spacing w:line="271" w:lineRule="auto"/>
        <w:ind w:left="313"/>
      </w:pPr>
      <w:r>
        <w:rPr>
          <w:color w:val="4D4D4F"/>
        </w:rPr>
        <w:t>The selection of the type of safety harness or safety line or rescue line should be in accordance with AS/NZS 1891.4 and should</w:t>
      </w:r>
    </w:p>
    <w:p w:rsidR="00D86DA0" w:rsidRDefault="00D86DA0" w:rsidP="00D86DA0">
      <w:pPr>
        <w:pStyle w:val="BodyText"/>
        <w:ind w:left="313"/>
      </w:pPr>
      <w:proofErr w:type="gramStart"/>
      <w:r>
        <w:rPr>
          <w:color w:val="4D4D4F"/>
        </w:rPr>
        <w:t>take</w:t>
      </w:r>
      <w:proofErr w:type="gramEnd"/>
      <w:r>
        <w:rPr>
          <w:color w:val="4D4D4F"/>
        </w:rPr>
        <w:t xml:space="preserve"> account of the possible hazards / evacuation arrangements.</w:t>
      </w:r>
    </w:p>
    <w:p w:rsidR="00D86DA0" w:rsidRDefault="00D86DA0" w:rsidP="00D86DA0">
      <w:pPr>
        <w:pStyle w:val="BodyText"/>
        <w:spacing w:before="24" w:line="271" w:lineRule="auto"/>
        <w:ind w:left="313" w:right="584"/>
      </w:pPr>
      <w:r>
        <w:rPr>
          <w:color w:val="4D4D4F"/>
        </w:rPr>
        <w:t>The equipment should be stored, maintained and inspected in accordance with AS/NZS 1891.4. Persons wearing safety</w:t>
      </w:r>
    </w:p>
    <w:p w:rsidR="00D86DA0" w:rsidRDefault="00D86DA0" w:rsidP="00D86DA0">
      <w:pPr>
        <w:pStyle w:val="BodyText"/>
        <w:spacing w:line="271" w:lineRule="auto"/>
        <w:ind w:left="313" w:right="206"/>
      </w:pPr>
      <w:proofErr w:type="gramStart"/>
      <w:r>
        <w:rPr>
          <w:color w:val="4D4D4F"/>
        </w:rPr>
        <w:t>harnesses</w:t>
      </w:r>
      <w:proofErr w:type="gramEnd"/>
      <w:r>
        <w:rPr>
          <w:color w:val="4D4D4F"/>
        </w:rPr>
        <w:t xml:space="preserve"> shall have received training and attained competence in NZQA 23229.</w:t>
      </w:r>
    </w:p>
    <w:p w:rsidR="00D86DA0" w:rsidRDefault="00D86DA0" w:rsidP="00D86DA0">
      <w:pPr>
        <w:spacing w:line="271" w:lineRule="auto"/>
        <w:sectPr w:rsidR="00D86DA0">
          <w:type w:val="continuous"/>
          <w:pgSz w:w="11910" w:h="16840"/>
          <w:pgMar w:top="1580" w:right="620" w:bottom="280" w:left="0" w:header="720" w:footer="720" w:gutter="0"/>
          <w:cols w:num="2" w:space="720" w:equalWidth="0">
            <w:col w:w="5770" w:space="40"/>
            <w:col w:w="5480"/>
          </w:cols>
        </w:sectPr>
      </w:pPr>
    </w:p>
    <w:p w:rsidR="00D86DA0" w:rsidRDefault="00D86DA0" w:rsidP="00D86DA0">
      <w:pPr>
        <w:pStyle w:val="BodyText"/>
        <w:rPr>
          <w:sz w:val="20"/>
        </w:rPr>
      </w:pPr>
    </w:p>
    <w:p w:rsidR="00D86DA0" w:rsidRDefault="00D86DA0" w:rsidP="00D86DA0">
      <w:pPr>
        <w:pStyle w:val="BodyText"/>
        <w:rPr>
          <w:sz w:val="20"/>
        </w:rPr>
      </w:pPr>
    </w:p>
    <w:p w:rsidR="00D86DA0" w:rsidRDefault="00D86DA0" w:rsidP="00D86DA0">
      <w:pPr>
        <w:pStyle w:val="BodyText"/>
        <w:rPr>
          <w:sz w:val="20"/>
        </w:rPr>
      </w:pPr>
    </w:p>
    <w:p w:rsidR="00D86DA0" w:rsidRDefault="00D86DA0" w:rsidP="00D86DA0">
      <w:pPr>
        <w:pStyle w:val="BodyText"/>
        <w:rPr>
          <w:sz w:val="20"/>
        </w:rPr>
      </w:pPr>
    </w:p>
    <w:p w:rsidR="00D86DA0" w:rsidRDefault="00D86DA0" w:rsidP="00D86DA0">
      <w:pPr>
        <w:pStyle w:val="BodyText"/>
        <w:spacing w:before="6"/>
      </w:pPr>
    </w:p>
    <w:p w:rsidR="00D86DA0" w:rsidRDefault="00D86DA0" w:rsidP="00D86DA0">
      <w:pPr>
        <w:pStyle w:val="BodyText"/>
        <w:ind w:left="720"/>
        <w:rPr>
          <w:sz w:val="20"/>
        </w:rPr>
      </w:pPr>
    </w:p>
    <w:p w:rsidR="00D86DA0" w:rsidRDefault="00D86DA0" w:rsidP="00D86DA0">
      <w:pPr>
        <w:rPr>
          <w:sz w:val="20"/>
        </w:rPr>
        <w:sectPr w:rsidR="00D86DA0">
          <w:type w:val="continuous"/>
          <w:pgSz w:w="11910" w:h="16840"/>
          <w:pgMar w:top="1580" w:right="620" w:bottom="280" w:left="0" w:header="720" w:footer="720" w:gutter="0"/>
          <w:cols w:space="720"/>
        </w:sectPr>
      </w:pPr>
    </w:p>
    <w:p w:rsidR="00D86DA0" w:rsidRPr="00D86DA0" w:rsidRDefault="00D86DA0" w:rsidP="00D86DA0">
      <w:pPr>
        <w:pStyle w:val="BodyText"/>
        <w:ind w:left="-1418"/>
        <w:rPr>
          <w:sz w:val="20"/>
        </w:rPr>
      </w:pPr>
      <w:r>
        <w:rPr>
          <w:noProof/>
          <w:lang w:val="en-NZ" w:eastAsia="en-NZ"/>
        </w:rPr>
        <w:lastRenderedPageBreak/>
        <mc:AlternateContent>
          <mc:Choice Requires="wps">
            <w:drawing>
              <wp:anchor distT="0" distB="0" distL="114300" distR="114300" simplePos="0" relativeHeight="251669504" behindDoc="0" locked="0" layoutInCell="1" allowOverlap="1" wp14:anchorId="22E98E59" wp14:editId="7506C292">
                <wp:simplePos x="0" y="0"/>
                <wp:positionH relativeFrom="page">
                  <wp:posOffset>7276465</wp:posOffset>
                </wp:positionH>
                <wp:positionV relativeFrom="paragraph">
                  <wp:posOffset>-389890</wp:posOffset>
                </wp:positionV>
                <wp:extent cx="264160" cy="1514475"/>
                <wp:effectExtent l="0" t="0" r="2540" b="9525"/>
                <wp:wrapNone/>
                <wp:docPr id="778"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DA0" w:rsidRDefault="00D86DA0" w:rsidP="00D86DA0">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 o:spid="_x0000_s1032" type="#_x0000_t202" style="position:absolute;left:0;text-align:left;margin-left:572.95pt;margin-top:-30.7pt;width:20.8pt;height:119.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" filled="f" stroked="f">
                <v:textbox style="layout-flow:vertical" inset="0,0,0,0">
                  <w:txbxContent>
                    <w:p w:rsidR="00D86DA0" w:rsidRDefault="00D86DA0" w:rsidP="00D86DA0">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v:textbox>
                <w10:wrap anchorx="page"/>
              </v:shape>
            </w:pict>
          </mc:Fallback>
        </mc:AlternateContent>
      </w:r>
      <w:r>
        <w:rPr>
          <w:noProof/>
          <w:lang w:val="en-NZ" w:eastAsia="en-NZ"/>
        </w:rPr>
        <mc:AlternateContent>
          <mc:Choice Requires="wpg">
            <w:drawing>
              <wp:anchor distT="0" distB="0" distL="114300" distR="114300" simplePos="0" relativeHeight="251668480" behindDoc="0" locked="0" layoutInCell="1" allowOverlap="1" wp14:anchorId="332F5E9C" wp14:editId="3B4D635C">
                <wp:simplePos x="0" y="0"/>
                <wp:positionH relativeFrom="page">
                  <wp:posOffset>7278370</wp:posOffset>
                </wp:positionH>
                <wp:positionV relativeFrom="paragraph">
                  <wp:posOffset>-468630</wp:posOffset>
                </wp:positionV>
                <wp:extent cx="280670" cy="2552700"/>
                <wp:effectExtent l="0" t="0" r="5080" b="0"/>
                <wp:wrapNone/>
                <wp:docPr id="779" name="Group 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570"/>
                          <a:chExt cx="442" cy="4020"/>
                        </a:xfrm>
                      </wpg:grpSpPr>
                      <wps:wsp>
                        <wps:cNvPr id="780" name="Rectangle 349"/>
                        <wps:cNvSpPr>
                          <a:spLocks noChangeArrowheads="1"/>
                        </wps:cNvSpPr>
                        <wps:spPr bwMode="auto">
                          <a:xfrm>
                            <a:off x="11463" y="-571"/>
                            <a:ext cx="442" cy="2722"/>
                          </a:xfrm>
                          <a:prstGeom prst="rect">
                            <a:avLst/>
                          </a:prstGeom>
                          <a:solidFill>
                            <a:srgbClr val="0099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1" name="Rectangle 348"/>
                        <wps:cNvSpPr>
                          <a:spLocks noChangeArrowheads="1"/>
                        </wps:cNvSpPr>
                        <wps:spPr bwMode="auto">
                          <a:xfrm>
                            <a:off x="11464" y="2151"/>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7" o:spid="_x0000_s1026" style="position:absolute;margin-left:573.1pt;margin-top:-36.9pt;width:22.1pt;height:201pt;z-index:251668480;mso-position-horizontal-relative:page" coordorigin="11464,-570"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">
                <v:rect id="Rectangle 349" o:spid="_x0000_s1027" style="position:absolute;left:11463;top:-571;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VvY8EA&#10;AADcAAAADwAAAGRycy9kb3ducmV2LnhtbERPS2vCQBC+F/wPywi91Y0erERXUYsghSJR8TxkxzzM&#10;zqbZVdN/3zkUevz43otV7xr1oC5Ung2MRwko4tzbigsD59PubQYqRGSLjWcy8EMBVsvBywJT65+c&#10;0eMYCyUhHFI0UMbYplqHvCSHYeRbYuGuvnMYBXaFth0+Jdw1epIkU+2wYmkosaVtSfnteHcG3j/r&#10;Tf2d11/Z4ZJ5u/tIbHY4G/M67NdzUJH6+C/+c++t+GYyX87IEd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Fb2PBAAAA3AAAAA8AAAAAAAAAAAAAAAAAmAIAAGRycy9kb3du&#10;cmV2LnhtbFBLBQYAAAAABAAEAPUAAACGAwAAAAA=&#10;" fillcolor="#009994" stroked="f"/>
                <v:rect id="Rectangle 348" o:spid="_x0000_s1028" style="position:absolute;left:11464;top:2151;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qbMsUA&#10;AADcAAAADwAAAGRycy9kb3ducmV2LnhtbESPQWvCQBSE74L/YXmCF9GNFqxEN0Ekxd6KpvT8yL4m&#10;sdm3Mbs1yb/vFgo9DjPzDXNIB9OIB3WutqxgvYpAEBdW11wqeM9fljsQziNrbCyTgpEcpMl0csBY&#10;254v9Lj6UgQIuxgVVN63sZSuqMigW9mWOHiftjPog+xKqTvsA9w0chNFW2mw5rBQYUunioqv67dR&#10;kA2XfHs2i6cxH09v2Qff7P18U2o+G457EJ4G/x/+a79qBc+7NfyeCUdAJ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ypsyxQAAANwAAAAPAAAAAAAAAAAAAAAAAJgCAABkcnMv&#10;ZG93bnJldi54bWxQSwUGAAAAAAQABAD1AAAAigMAAAAA&#10;" fillcolor="#03a65a" stroked="f"/>
                <w10:wrap anchorx="page"/>
              </v:group>
            </w:pict>
          </mc:Fallback>
        </mc:AlternateContent>
      </w:r>
    </w:p>
    <w:p w:rsidR="00D86DA0" w:rsidRDefault="00D86DA0" w:rsidP="00D86DA0">
      <w:pPr>
        <w:spacing w:before="91"/>
        <w:ind w:left="567"/>
        <w:rPr>
          <w:sz w:val="28"/>
        </w:rPr>
      </w:pPr>
      <w:r>
        <w:rPr>
          <w:color w:val="009994"/>
          <w:sz w:val="28"/>
        </w:rPr>
        <w:t>REFERENCES</w:t>
      </w:r>
    </w:p>
    <w:p w:rsidR="00D86DA0" w:rsidRDefault="00D86DA0" w:rsidP="00D86DA0">
      <w:pPr>
        <w:pStyle w:val="BodyText"/>
        <w:spacing w:before="2"/>
        <w:ind w:left="567"/>
        <w:rPr>
          <w:sz w:val="39"/>
        </w:rPr>
      </w:pPr>
    </w:p>
    <w:p w:rsidR="00D86DA0" w:rsidRDefault="00D86DA0" w:rsidP="00D86DA0">
      <w:pPr>
        <w:pStyle w:val="Heading3"/>
        <w:spacing w:before="1" w:line="249" w:lineRule="auto"/>
        <w:ind w:left="567" w:right="6775"/>
      </w:pPr>
      <w:r>
        <w:rPr>
          <w:color w:val="354E5B"/>
        </w:rPr>
        <w:t>WATER NEW ZEALAND PROCEDURES &amp; GUIDELINES:</w:t>
      </w:r>
    </w:p>
    <w:p w:rsidR="00D86DA0" w:rsidRDefault="00D86DA0" w:rsidP="00D86DA0">
      <w:pPr>
        <w:pStyle w:val="BodyText"/>
        <w:spacing w:before="6"/>
        <w:ind w:left="567"/>
        <w:rPr>
          <w:b/>
          <w:sz w:val="22"/>
        </w:rPr>
      </w:pPr>
    </w:p>
    <w:p w:rsidR="00D86DA0" w:rsidRDefault="00D86DA0" w:rsidP="00D86DA0">
      <w:pPr>
        <w:pStyle w:val="Heading4"/>
        <w:ind w:left="567"/>
      </w:pPr>
      <w:r>
        <w:rPr>
          <w:noProof/>
          <w:lang w:val="en-NZ" w:eastAsia="en-NZ"/>
        </w:rPr>
        <mc:AlternateContent>
          <mc:Choice Requires="wps">
            <w:drawing>
              <wp:anchor distT="0" distB="0" distL="114300" distR="114300" simplePos="0" relativeHeight="251670528" behindDoc="0" locked="0" layoutInCell="1" allowOverlap="1" wp14:anchorId="461A27B3" wp14:editId="7471D6D1">
                <wp:simplePos x="0" y="0"/>
                <wp:positionH relativeFrom="page">
                  <wp:posOffset>7348220</wp:posOffset>
                </wp:positionH>
                <wp:positionV relativeFrom="paragraph">
                  <wp:posOffset>46355</wp:posOffset>
                </wp:positionV>
                <wp:extent cx="140335" cy="615315"/>
                <wp:effectExtent l="0" t="0" r="12065" b="13335"/>
                <wp:wrapNone/>
                <wp:docPr id="777"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DA0" w:rsidRDefault="00D86DA0" w:rsidP="00D86DA0">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5" o:spid="_x0000_s1033" type="#_x0000_t202" style="position:absolute;left:0;text-align:left;margin-left:578.6pt;margin-top:3.65pt;width:11.05pt;height:48.4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" filled="f" stroked="f">
                <v:textbox style="layout-flow:vertical" inset="0,0,0,0">
                  <w:txbxContent>
                    <w:p w:rsidR="00D86DA0" w:rsidRDefault="00D86DA0" w:rsidP="00D86DA0">
                      <w:pPr>
                        <w:spacing w:before="16"/>
                        <w:ind w:left="20"/>
                        <w:rPr>
                          <w:b/>
                          <w:i/>
                          <w:sz w:val="16"/>
                        </w:rPr>
                      </w:pPr>
                      <w:bookmarkStart w:id="2" w:name="_GoBack"/>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bookmarkEnd w:id="2"/>
                    </w:p>
                  </w:txbxContent>
                </v:textbox>
                <w10:wrap anchorx="page"/>
              </v:shape>
            </w:pict>
          </mc:Fallback>
        </mc:AlternateContent>
      </w:r>
      <w:r>
        <w:rPr>
          <w:color w:val="03A65A"/>
        </w:rPr>
        <w:t>Health and Safety Procedures:</w:t>
      </w:r>
    </w:p>
    <w:p w:rsidR="00D86DA0" w:rsidRDefault="00D86DA0" w:rsidP="00D86DA0">
      <w:pPr>
        <w:pStyle w:val="BodyText"/>
        <w:spacing w:before="2"/>
        <w:ind w:left="567"/>
        <w:rPr>
          <w:b/>
          <w:i/>
          <w:sz w:val="21"/>
        </w:rPr>
      </w:pPr>
    </w:p>
    <w:p w:rsidR="00D86DA0" w:rsidRDefault="00D86DA0" w:rsidP="00D86DA0">
      <w:pPr>
        <w:pStyle w:val="BodyText"/>
        <w:tabs>
          <w:tab w:val="left" w:pos="980"/>
        </w:tabs>
        <w:spacing w:before="1"/>
        <w:ind w:left="567"/>
      </w:pPr>
      <w:r>
        <w:rPr>
          <w:rFonts w:ascii="Wingdings" w:hAnsi="Wingdings"/>
          <w:color w:val="38ACF3"/>
        </w:rPr>
        <w:t></w:t>
      </w:r>
      <w:r>
        <w:rPr>
          <w:rFonts w:ascii="Times New Roman" w:hAnsi="Times New Roman"/>
          <w:color w:val="38ACF3"/>
        </w:rPr>
        <w:tab/>
      </w:r>
      <w:r>
        <w:rPr>
          <w:color w:val="4D4D4F"/>
        </w:rPr>
        <w:t>Contractor Health and Safety</w:t>
      </w:r>
      <w:r>
        <w:rPr>
          <w:color w:val="4D4D4F"/>
          <w:spacing w:val="26"/>
        </w:rPr>
        <w:t xml:space="preserve"> </w:t>
      </w:r>
      <w:r>
        <w:rPr>
          <w:color w:val="4D4D4F"/>
        </w:rPr>
        <w:t>management</w:t>
      </w:r>
    </w:p>
    <w:p w:rsidR="00D86DA0" w:rsidRDefault="00D86DA0" w:rsidP="00D86DA0">
      <w:pPr>
        <w:pStyle w:val="BodyText"/>
        <w:spacing w:before="9"/>
        <w:ind w:left="567"/>
        <w:rPr>
          <w:sz w:val="21"/>
        </w:rPr>
      </w:pPr>
    </w:p>
    <w:p w:rsidR="00D86DA0" w:rsidRDefault="00D86DA0" w:rsidP="00D86DA0">
      <w:pPr>
        <w:pStyle w:val="BodyText"/>
        <w:tabs>
          <w:tab w:val="left" w:pos="980"/>
        </w:tabs>
        <w:spacing w:before="1"/>
        <w:ind w:left="567"/>
      </w:pPr>
      <w:r>
        <w:rPr>
          <w:rFonts w:ascii="Wingdings" w:hAnsi="Wingdings"/>
          <w:color w:val="38ACF3"/>
        </w:rPr>
        <w:t></w:t>
      </w:r>
      <w:r>
        <w:rPr>
          <w:rFonts w:ascii="Times New Roman" w:hAnsi="Times New Roman"/>
          <w:color w:val="38ACF3"/>
        </w:rPr>
        <w:tab/>
      </w:r>
      <w:r>
        <w:rPr>
          <w:color w:val="4D4D4F"/>
        </w:rPr>
        <w:t>Job Safety</w:t>
      </w:r>
      <w:r>
        <w:rPr>
          <w:color w:val="4D4D4F"/>
          <w:spacing w:val="13"/>
        </w:rPr>
        <w:t xml:space="preserve"> </w:t>
      </w:r>
      <w:r>
        <w:rPr>
          <w:color w:val="4D4D4F"/>
        </w:rPr>
        <w:t>Analysis</w:t>
      </w:r>
    </w:p>
    <w:p w:rsidR="00D86DA0" w:rsidRDefault="00D86DA0" w:rsidP="00D86DA0">
      <w:pPr>
        <w:pStyle w:val="BodyText"/>
        <w:spacing w:before="9"/>
        <w:ind w:left="567"/>
        <w:rPr>
          <w:sz w:val="21"/>
        </w:rPr>
      </w:pPr>
    </w:p>
    <w:p w:rsidR="00D86DA0" w:rsidRDefault="00D86DA0" w:rsidP="00D86DA0">
      <w:pPr>
        <w:pStyle w:val="BodyText"/>
        <w:tabs>
          <w:tab w:val="left" w:pos="980"/>
        </w:tabs>
        <w:spacing w:before="1"/>
        <w:ind w:left="567"/>
      </w:pPr>
      <w:r>
        <w:rPr>
          <w:rFonts w:ascii="Wingdings" w:hAnsi="Wingdings"/>
          <w:color w:val="38ACF3"/>
        </w:rPr>
        <w:t></w:t>
      </w:r>
      <w:r>
        <w:rPr>
          <w:rFonts w:ascii="Times New Roman" w:hAnsi="Times New Roman"/>
          <w:color w:val="38ACF3"/>
        </w:rPr>
        <w:tab/>
      </w:r>
      <w:r>
        <w:rPr>
          <w:color w:val="4D4D4F"/>
        </w:rPr>
        <w:t>Health and Safety Training</w:t>
      </w:r>
      <w:r>
        <w:rPr>
          <w:color w:val="4D4D4F"/>
          <w:spacing w:val="7"/>
        </w:rPr>
        <w:t xml:space="preserve"> </w:t>
      </w:r>
      <w:r>
        <w:rPr>
          <w:color w:val="4D4D4F"/>
        </w:rPr>
        <w:t>Program</w:t>
      </w:r>
    </w:p>
    <w:p w:rsidR="00D86DA0" w:rsidRDefault="00D86DA0" w:rsidP="00D86DA0">
      <w:pPr>
        <w:pStyle w:val="BodyText"/>
        <w:spacing w:before="6"/>
        <w:ind w:left="567"/>
        <w:rPr>
          <w:sz w:val="26"/>
        </w:rPr>
      </w:pPr>
    </w:p>
    <w:p w:rsidR="00D86DA0" w:rsidRDefault="00D86DA0" w:rsidP="00D86DA0">
      <w:pPr>
        <w:pStyle w:val="Heading3"/>
        <w:spacing w:line="249" w:lineRule="auto"/>
        <w:ind w:left="567" w:right="6775"/>
      </w:pPr>
      <w:r>
        <w:rPr>
          <w:color w:val="354E5B"/>
        </w:rPr>
        <w:t>LEGISLATION, REGULATION AND STANDARDS</w:t>
      </w:r>
    </w:p>
    <w:p w:rsidR="00D86DA0" w:rsidRDefault="00D86DA0" w:rsidP="00D86DA0">
      <w:pPr>
        <w:pStyle w:val="BodyText"/>
        <w:spacing w:before="11"/>
        <w:ind w:left="567"/>
        <w:rPr>
          <w:b/>
          <w:sz w:val="24"/>
        </w:rPr>
      </w:pPr>
    </w:p>
    <w:p w:rsidR="00D86DA0" w:rsidRDefault="00D86DA0" w:rsidP="00D86DA0">
      <w:pPr>
        <w:pStyle w:val="BodyText"/>
        <w:tabs>
          <w:tab w:val="left" w:pos="980"/>
        </w:tabs>
        <w:ind w:left="567"/>
      </w:pPr>
      <w:r>
        <w:rPr>
          <w:rFonts w:ascii="Wingdings" w:hAnsi="Wingdings"/>
          <w:color w:val="38ACF3"/>
        </w:rPr>
        <w:t></w:t>
      </w:r>
      <w:r>
        <w:rPr>
          <w:rFonts w:ascii="Times New Roman" w:hAnsi="Times New Roman"/>
          <w:color w:val="38ACF3"/>
        </w:rPr>
        <w:tab/>
      </w:r>
      <w:r>
        <w:rPr>
          <w:color w:val="4D4D4F"/>
        </w:rPr>
        <w:t>Health and Safety at Work Act</w:t>
      </w:r>
      <w:r>
        <w:rPr>
          <w:color w:val="4D4D4F"/>
          <w:spacing w:val="20"/>
        </w:rPr>
        <w:t xml:space="preserve"> </w:t>
      </w:r>
      <w:r>
        <w:rPr>
          <w:color w:val="4D4D4F"/>
          <w:spacing w:val="-3"/>
        </w:rPr>
        <w:t>2015</w:t>
      </w:r>
    </w:p>
    <w:p w:rsidR="00D86DA0" w:rsidRDefault="00D86DA0" w:rsidP="00D86DA0">
      <w:pPr>
        <w:pStyle w:val="BodyText"/>
        <w:spacing w:before="9"/>
        <w:ind w:left="567"/>
        <w:rPr>
          <w:sz w:val="21"/>
        </w:rPr>
      </w:pPr>
    </w:p>
    <w:p w:rsidR="00D86DA0" w:rsidRDefault="00D86DA0" w:rsidP="00D86DA0">
      <w:pPr>
        <w:pStyle w:val="BodyText"/>
        <w:tabs>
          <w:tab w:val="left" w:pos="980"/>
        </w:tabs>
        <w:spacing w:line="271" w:lineRule="auto"/>
        <w:ind w:left="567" w:right="4512"/>
      </w:pPr>
      <w:r>
        <w:rPr>
          <w:rFonts w:ascii="Wingdings" w:hAnsi="Wingdings"/>
          <w:color w:val="38ACF3"/>
        </w:rPr>
        <w:t></w:t>
      </w:r>
      <w:r>
        <w:rPr>
          <w:rFonts w:ascii="Times New Roman" w:hAnsi="Times New Roman"/>
          <w:color w:val="38ACF3"/>
        </w:rPr>
        <w:tab/>
      </w:r>
      <w:proofErr w:type="spellStart"/>
      <w:r>
        <w:rPr>
          <w:color w:val="4D4D4F"/>
        </w:rPr>
        <w:t>Worksafe</w:t>
      </w:r>
      <w:proofErr w:type="spellEnd"/>
      <w:r>
        <w:rPr>
          <w:color w:val="4D4D4F"/>
        </w:rPr>
        <w:t xml:space="preserve"> New Zealand Guidance: Safe working in</w:t>
      </w:r>
      <w:r>
        <w:rPr>
          <w:color w:val="4D4D4F"/>
          <w:spacing w:val="28"/>
        </w:rPr>
        <w:t xml:space="preserve"> </w:t>
      </w:r>
      <w:r>
        <w:rPr>
          <w:color w:val="4D4D4F"/>
        </w:rPr>
        <w:t>a</w:t>
      </w:r>
      <w:r>
        <w:rPr>
          <w:color w:val="4D4D4F"/>
          <w:spacing w:val="3"/>
        </w:rPr>
        <w:t xml:space="preserve"> </w:t>
      </w:r>
      <w:r>
        <w:rPr>
          <w:color w:val="4D4D4F"/>
        </w:rPr>
        <w:t>confined space</w:t>
      </w:r>
    </w:p>
    <w:p w:rsidR="00D86DA0" w:rsidRDefault="00D86DA0" w:rsidP="00D86DA0">
      <w:pPr>
        <w:pStyle w:val="BodyText"/>
        <w:spacing w:before="7"/>
        <w:ind w:left="567"/>
        <w:rPr>
          <w:sz w:val="19"/>
        </w:rPr>
      </w:pPr>
    </w:p>
    <w:p w:rsidR="00D86DA0" w:rsidRDefault="00D86DA0" w:rsidP="00D86DA0">
      <w:pPr>
        <w:pStyle w:val="BodyText"/>
        <w:tabs>
          <w:tab w:val="left" w:pos="980"/>
        </w:tabs>
        <w:ind w:left="567"/>
      </w:pPr>
      <w:r>
        <w:rPr>
          <w:rFonts w:ascii="Wingdings" w:hAnsi="Wingdings"/>
          <w:color w:val="38ACF3"/>
        </w:rPr>
        <w:t></w:t>
      </w:r>
      <w:r>
        <w:rPr>
          <w:rFonts w:ascii="Times New Roman" w:hAnsi="Times New Roman"/>
          <w:color w:val="38ACF3"/>
        </w:rPr>
        <w:tab/>
      </w:r>
      <w:r>
        <w:rPr>
          <w:color w:val="4D4D4F"/>
        </w:rPr>
        <w:t>Australian Standard; AS 2865:2009 –</w:t>
      </w:r>
      <w:proofErr w:type="gramStart"/>
      <w:r>
        <w:rPr>
          <w:color w:val="4D4D4F"/>
        </w:rPr>
        <w:t xml:space="preserve">Confined </w:t>
      </w:r>
      <w:r>
        <w:rPr>
          <w:color w:val="4D4D4F"/>
          <w:spacing w:val="1"/>
        </w:rPr>
        <w:t xml:space="preserve"> </w:t>
      </w:r>
      <w:r>
        <w:rPr>
          <w:color w:val="4D4D4F"/>
        </w:rPr>
        <w:t>Spaces</w:t>
      </w:r>
      <w:proofErr w:type="gramEnd"/>
    </w:p>
    <w:p w:rsidR="00D86DA0" w:rsidRDefault="00D86DA0" w:rsidP="00D86DA0">
      <w:pPr>
        <w:pStyle w:val="BodyText"/>
        <w:spacing w:before="9"/>
        <w:ind w:left="567"/>
        <w:rPr>
          <w:sz w:val="21"/>
        </w:rPr>
      </w:pPr>
    </w:p>
    <w:p w:rsidR="00D86DA0" w:rsidRDefault="00D86DA0" w:rsidP="00D86DA0">
      <w:pPr>
        <w:pStyle w:val="BodyText"/>
        <w:tabs>
          <w:tab w:val="left" w:pos="980"/>
        </w:tabs>
        <w:spacing w:line="271" w:lineRule="auto"/>
        <w:ind w:left="567" w:right="4512"/>
      </w:pPr>
      <w:r>
        <w:rPr>
          <w:rFonts w:ascii="Wingdings" w:hAnsi="Wingdings"/>
          <w:color w:val="38ACF3"/>
        </w:rPr>
        <w:t></w:t>
      </w:r>
      <w:r>
        <w:rPr>
          <w:rFonts w:ascii="Times New Roman" w:hAnsi="Times New Roman"/>
          <w:color w:val="38ACF3"/>
        </w:rPr>
        <w:tab/>
      </w:r>
      <w:r>
        <w:rPr>
          <w:color w:val="4D4D4F"/>
        </w:rPr>
        <w:t>AS/NZS 1891.4 Industrial fall-arrest systems and</w:t>
      </w:r>
      <w:r>
        <w:rPr>
          <w:color w:val="4D4D4F"/>
          <w:spacing w:val="26"/>
        </w:rPr>
        <w:t xml:space="preserve"> </w:t>
      </w:r>
      <w:r>
        <w:rPr>
          <w:color w:val="4D4D4F"/>
        </w:rPr>
        <w:t>devices</w:t>
      </w:r>
      <w:r>
        <w:rPr>
          <w:color w:val="4D4D4F"/>
          <w:spacing w:val="5"/>
        </w:rPr>
        <w:t xml:space="preserve"> </w:t>
      </w:r>
      <w:r>
        <w:rPr>
          <w:color w:val="4D4D4F"/>
        </w:rPr>
        <w:t>– Selection, use and</w:t>
      </w:r>
      <w:r>
        <w:rPr>
          <w:color w:val="4D4D4F"/>
          <w:spacing w:val="25"/>
        </w:rPr>
        <w:t xml:space="preserve"> </w:t>
      </w:r>
      <w:r>
        <w:rPr>
          <w:color w:val="4D4D4F"/>
        </w:rPr>
        <w:t>maintenance</w:t>
      </w:r>
    </w:p>
    <w:p w:rsidR="00D86DA0" w:rsidRDefault="00D86DA0" w:rsidP="00D86DA0">
      <w:pPr>
        <w:pStyle w:val="BodyText"/>
        <w:spacing w:before="8"/>
        <w:ind w:left="567"/>
        <w:rPr>
          <w:sz w:val="19"/>
        </w:rPr>
      </w:pPr>
    </w:p>
    <w:p w:rsidR="00D86DA0" w:rsidRDefault="00D86DA0" w:rsidP="00D86DA0">
      <w:pPr>
        <w:pStyle w:val="BodyText"/>
        <w:tabs>
          <w:tab w:val="left" w:pos="980"/>
        </w:tabs>
        <w:spacing w:line="271" w:lineRule="auto"/>
        <w:ind w:left="567" w:right="4512"/>
      </w:pPr>
      <w:r>
        <w:rPr>
          <w:rFonts w:ascii="Wingdings" w:hAnsi="Wingdings"/>
          <w:color w:val="38ACF3"/>
        </w:rPr>
        <w:t></w:t>
      </w:r>
      <w:r>
        <w:rPr>
          <w:rFonts w:ascii="Times New Roman" w:hAnsi="Times New Roman"/>
          <w:color w:val="38ACF3"/>
        </w:rPr>
        <w:tab/>
      </w:r>
      <w:r>
        <w:rPr>
          <w:color w:val="4D4D4F"/>
        </w:rPr>
        <w:t xml:space="preserve">AS/NZS </w:t>
      </w:r>
      <w:r>
        <w:rPr>
          <w:color w:val="4D4D4F"/>
          <w:spacing w:val="-5"/>
        </w:rPr>
        <w:t xml:space="preserve">1891.1 </w:t>
      </w:r>
      <w:r>
        <w:rPr>
          <w:color w:val="4D4D4F"/>
        </w:rPr>
        <w:t>Industrial fall-arrest systems and</w:t>
      </w:r>
      <w:r>
        <w:rPr>
          <w:color w:val="4D4D4F"/>
          <w:spacing w:val="43"/>
        </w:rPr>
        <w:t xml:space="preserve"> </w:t>
      </w:r>
      <w:r>
        <w:rPr>
          <w:color w:val="4D4D4F"/>
        </w:rPr>
        <w:t>devices</w:t>
      </w:r>
      <w:r>
        <w:rPr>
          <w:color w:val="4D4D4F"/>
          <w:spacing w:val="6"/>
        </w:rPr>
        <w:t xml:space="preserve"> </w:t>
      </w:r>
      <w:r>
        <w:rPr>
          <w:color w:val="4D4D4F"/>
        </w:rPr>
        <w:t>- Harnesses and ancillary</w:t>
      </w:r>
      <w:r>
        <w:rPr>
          <w:color w:val="4D4D4F"/>
          <w:spacing w:val="35"/>
        </w:rPr>
        <w:t xml:space="preserve"> </w:t>
      </w:r>
      <w:r>
        <w:rPr>
          <w:color w:val="4D4D4F"/>
        </w:rPr>
        <w:t>equipment</w:t>
      </w:r>
    </w:p>
    <w:p w:rsidR="00D86DA0" w:rsidRDefault="00D86DA0" w:rsidP="00D86DA0">
      <w:pPr>
        <w:pStyle w:val="BodyText"/>
        <w:spacing w:before="8"/>
        <w:ind w:left="567"/>
        <w:rPr>
          <w:sz w:val="19"/>
        </w:rPr>
      </w:pPr>
    </w:p>
    <w:p w:rsidR="00D86DA0" w:rsidRDefault="00D86DA0" w:rsidP="00D86DA0">
      <w:pPr>
        <w:pStyle w:val="BodyText"/>
        <w:tabs>
          <w:tab w:val="left" w:pos="980"/>
        </w:tabs>
        <w:spacing w:line="271" w:lineRule="auto"/>
        <w:ind w:left="567" w:right="4512"/>
      </w:pPr>
      <w:r>
        <w:rPr>
          <w:rFonts w:ascii="Wingdings" w:hAnsi="Wingdings"/>
          <w:color w:val="38ACF3"/>
        </w:rPr>
        <w:t></w:t>
      </w:r>
      <w:r>
        <w:rPr>
          <w:rFonts w:ascii="Times New Roman" w:hAnsi="Times New Roman"/>
          <w:color w:val="38ACF3"/>
        </w:rPr>
        <w:tab/>
      </w:r>
      <w:r>
        <w:rPr>
          <w:color w:val="4D4D4F"/>
        </w:rPr>
        <w:t>NOHSC: 1003(1995) Adopted National</w:t>
      </w:r>
      <w:r>
        <w:rPr>
          <w:color w:val="4D4D4F"/>
          <w:spacing w:val="25"/>
        </w:rPr>
        <w:t xml:space="preserve"> </w:t>
      </w:r>
      <w:r>
        <w:rPr>
          <w:color w:val="4D4D4F"/>
        </w:rPr>
        <w:t>Exposure</w:t>
      </w:r>
      <w:r>
        <w:rPr>
          <w:color w:val="4D4D4F"/>
          <w:spacing w:val="5"/>
        </w:rPr>
        <w:t xml:space="preserve"> </w:t>
      </w:r>
      <w:r>
        <w:rPr>
          <w:color w:val="4D4D4F"/>
        </w:rPr>
        <w:t>Standard for Atmospheric Containments in the Occupational Environment</w:t>
      </w:r>
    </w:p>
    <w:p w:rsidR="00D86DA0" w:rsidRDefault="00D86DA0" w:rsidP="00D86DA0">
      <w:pPr>
        <w:pStyle w:val="BodyText"/>
        <w:ind w:left="567"/>
        <w:rPr>
          <w:sz w:val="20"/>
        </w:rPr>
      </w:pPr>
    </w:p>
    <w:p w:rsidR="00D86DA0" w:rsidRDefault="00D86DA0" w:rsidP="00D86DA0">
      <w:pPr>
        <w:pStyle w:val="BodyText"/>
        <w:ind w:left="567"/>
        <w:rPr>
          <w:sz w:val="20"/>
        </w:rPr>
      </w:pPr>
    </w:p>
    <w:p w:rsidR="00D86DA0" w:rsidRDefault="00D86DA0" w:rsidP="00D86DA0">
      <w:pPr>
        <w:pStyle w:val="BodyText"/>
        <w:ind w:left="567"/>
        <w:rPr>
          <w:sz w:val="20"/>
        </w:rPr>
      </w:pPr>
    </w:p>
    <w:p w:rsidR="00D86DA0" w:rsidRDefault="00D86DA0" w:rsidP="00D86DA0">
      <w:pPr>
        <w:pStyle w:val="BodyText"/>
        <w:ind w:left="567"/>
        <w:rPr>
          <w:sz w:val="20"/>
        </w:rPr>
      </w:pPr>
    </w:p>
    <w:p w:rsidR="00D86DA0" w:rsidRDefault="00D86DA0" w:rsidP="00D86DA0">
      <w:pPr>
        <w:pStyle w:val="BodyText"/>
        <w:ind w:left="567"/>
        <w:rPr>
          <w:sz w:val="20"/>
        </w:rPr>
      </w:pPr>
    </w:p>
    <w:p w:rsidR="00D86DA0" w:rsidRDefault="00D86DA0" w:rsidP="00D86DA0">
      <w:pPr>
        <w:pStyle w:val="BodyText"/>
        <w:ind w:left="567"/>
        <w:rPr>
          <w:sz w:val="20"/>
        </w:rPr>
      </w:pPr>
    </w:p>
    <w:p w:rsidR="00D86DA0" w:rsidRDefault="00D86DA0" w:rsidP="00D86DA0">
      <w:pPr>
        <w:pStyle w:val="BodyText"/>
        <w:ind w:left="567"/>
        <w:rPr>
          <w:sz w:val="20"/>
        </w:rPr>
      </w:pPr>
    </w:p>
    <w:p w:rsidR="00D86DA0" w:rsidRDefault="00D86DA0" w:rsidP="00D86DA0">
      <w:pPr>
        <w:pStyle w:val="BodyText"/>
        <w:ind w:left="567"/>
        <w:rPr>
          <w:sz w:val="20"/>
        </w:rPr>
      </w:pPr>
    </w:p>
    <w:p w:rsidR="00D86DA0" w:rsidRDefault="00D86DA0" w:rsidP="00D86DA0">
      <w:pPr>
        <w:pStyle w:val="BodyText"/>
        <w:ind w:left="567"/>
        <w:rPr>
          <w:sz w:val="20"/>
        </w:rPr>
      </w:pPr>
    </w:p>
    <w:p w:rsidR="00D86DA0" w:rsidRDefault="00D86DA0" w:rsidP="00D86DA0">
      <w:pPr>
        <w:pStyle w:val="BodyText"/>
        <w:spacing w:before="8"/>
        <w:ind w:left="567"/>
      </w:pPr>
    </w:p>
    <w:p w:rsidR="0091067B" w:rsidRDefault="0091067B" w:rsidP="00D86DA0">
      <w:pPr>
        <w:ind w:left="567"/>
      </w:pPr>
    </w:p>
    <w:sectPr w:rsidR="0091067B" w:rsidSect="00D86DA0">
      <w:pgSz w:w="11906" w:h="16838"/>
      <w:pgMar w:top="568" w:right="1440" w:bottom="1440"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B4ECB">
      <w:r>
        <w:separator/>
      </w:r>
    </w:p>
  </w:endnote>
  <w:endnote w:type="continuationSeparator" w:id="0">
    <w:p w:rsidR="00000000" w:rsidRDefault="008B4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D86DA0">
    <w:pPr>
      <w:pStyle w:val="BodyText"/>
      <w:spacing w:line="14" w:lineRule="auto"/>
      <w:rPr>
        <w:sz w:val="20"/>
      </w:rPr>
    </w:pPr>
    <w:r>
      <w:rPr>
        <w:noProof/>
        <w:lang w:val="en-NZ" w:eastAsia="en-NZ"/>
      </w:rPr>
      <w:drawing>
        <wp:anchor distT="0" distB="0" distL="0" distR="0" simplePos="0" relativeHeight="251659264" behindDoc="1" locked="0" layoutInCell="1" allowOverlap="1" wp14:anchorId="502BF3D6" wp14:editId="41363880">
          <wp:simplePos x="0" y="0"/>
          <wp:positionH relativeFrom="page">
            <wp:posOffset>358101</wp:posOffset>
          </wp:positionH>
          <wp:positionV relativeFrom="page">
            <wp:posOffset>10097999</wp:posOffset>
          </wp:positionV>
          <wp:extent cx="1306804" cy="421259"/>
          <wp:effectExtent l="0" t="0" r="0" b="0"/>
          <wp:wrapNone/>
          <wp:docPr id="3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2336" behindDoc="1" locked="0" layoutInCell="1" allowOverlap="1" wp14:anchorId="58226595" wp14:editId="3A9FF23A">
              <wp:simplePos x="0" y="0"/>
              <wp:positionH relativeFrom="page">
                <wp:posOffset>1599565</wp:posOffset>
              </wp:positionH>
              <wp:positionV relativeFrom="page">
                <wp:posOffset>10256520</wp:posOffset>
              </wp:positionV>
              <wp:extent cx="5518150" cy="111125"/>
              <wp:effectExtent l="0" t="0" r="0" b="0"/>
              <wp:wrapNone/>
              <wp:docPr id="12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D86DA0">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8B4ECB">
                            <w:rPr>
                              <w:noProof/>
                              <w:color w:val="354E5B"/>
                              <w:sz w:val="12"/>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34" type="#_x0000_t202" style="position:absolute;margin-left:125.95pt;margin-top:807.6pt;width:434.5pt;height:8.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Q+vrQIAAKw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" filled="f" stroked="f">
              <v:textbox inset="0,0,0,0">
                <w:txbxContent>
                  <w:p w:rsidR="00C1477A" w:rsidRDefault="00D86DA0">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8B4ECB">
                      <w:rPr>
                        <w:noProof/>
                        <w:color w:val="354E5B"/>
                        <w:sz w:val="12"/>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D86DA0">
    <w:pPr>
      <w:pStyle w:val="BodyText"/>
      <w:spacing w:line="14" w:lineRule="auto"/>
      <w:rPr>
        <w:sz w:val="20"/>
      </w:rPr>
    </w:pPr>
    <w:r>
      <w:rPr>
        <w:noProof/>
        <w:lang w:val="en-NZ" w:eastAsia="en-NZ"/>
      </w:rPr>
      <w:drawing>
        <wp:anchor distT="0" distB="0" distL="0" distR="0" simplePos="0" relativeHeight="251660288" behindDoc="1" locked="0" layoutInCell="1" allowOverlap="1" wp14:anchorId="3231F070" wp14:editId="40E1B9F3">
          <wp:simplePos x="0" y="0"/>
          <wp:positionH relativeFrom="page">
            <wp:posOffset>367195</wp:posOffset>
          </wp:positionH>
          <wp:positionV relativeFrom="page">
            <wp:posOffset>10097999</wp:posOffset>
          </wp:positionV>
          <wp:extent cx="1306804" cy="421259"/>
          <wp:effectExtent l="0" t="0" r="0" b="0"/>
          <wp:wrapNone/>
          <wp:docPr id="3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3360" behindDoc="1" locked="0" layoutInCell="1" allowOverlap="1" wp14:anchorId="2EA78123" wp14:editId="6B11D7BB">
              <wp:simplePos x="0" y="0"/>
              <wp:positionH relativeFrom="page">
                <wp:posOffset>1623060</wp:posOffset>
              </wp:positionH>
              <wp:positionV relativeFrom="page">
                <wp:posOffset>10256520</wp:posOffset>
              </wp:positionV>
              <wp:extent cx="5518785" cy="111125"/>
              <wp:effectExtent l="3810" t="0" r="1905" b="0"/>
              <wp:wrapNone/>
              <wp:docPr id="11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7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D86DA0">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8B4ECB">
                            <w:rPr>
                              <w:noProof/>
                              <w:color w:val="354E5B"/>
                              <w:sz w:val="12"/>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35" type="#_x0000_t202" style="position:absolute;margin-left:127.8pt;margin-top:807.6pt;width:434.55pt;height:8.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" filled="f" stroked="f">
              <v:textbox inset="0,0,0,0">
                <w:txbxContent>
                  <w:p w:rsidR="00C1477A" w:rsidRDefault="00D86DA0">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8B4ECB">
                      <w:rPr>
                        <w:noProof/>
                        <w:color w:val="354E5B"/>
                        <w:sz w:val="12"/>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D86DA0">
    <w:pPr>
      <w:pStyle w:val="BodyText"/>
      <w:spacing w:line="14" w:lineRule="auto"/>
      <w:rPr>
        <w:sz w:val="20"/>
      </w:rPr>
    </w:pPr>
    <w:r>
      <w:rPr>
        <w:noProof/>
        <w:lang w:val="en-NZ" w:eastAsia="en-NZ"/>
      </w:rPr>
      <w:drawing>
        <wp:anchor distT="0" distB="0" distL="0" distR="0" simplePos="0" relativeHeight="251661312" behindDoc="1" locked="0" layoutInCell="1" allowOverlap="1" wp14:anchorId="1B76BF32" wp14:editId="3591A5E0">
          <wp:simplePos x="0" y="0"/>
          <wp:positionH relativeFrom="page">
            <wp:posOffset>358101</wp:posOffset>
          </wp:positionH>
          <wp:positionV relativeFrom="page">
            <wp:posOffset>10097999</wp:posOffset>
          </wp:positionV>
          <wp:extent cx="1306804" cy="421259"/>
          <wp:effectExtent l="0" t="0" r="0" b="0"/>
          <wp:wrapNone/>
          <wp:docPr id="3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4384" behindDoc="1" locked="0" layoutInCell="1" allowOverlap="1" wp14:anchorId="2F954B82" wp14:editId="0D7E787F">
              <wp:simplePos x="0" y="0"/>
              <wp:positionH relativeFrom="page">
                <wp:posOffset>1601470</wp:posOffset>
              </wp:positionH>
              <wp:positionV relativeFrom="page">
                <wp:posOffset>10256520</wp:posOffset>
              </wp:positionV>
              <wp:extent cx="5516245" cy="111125"/>
              <wp:effectExtent l="1270" t="0" r="0" b="0"/>
              <wp:wrapNone/>
              <wp:docPr id="11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24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D86DA0">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8B4ECB">
                            <w:rPr>
                              <w:noProof/>
                              <w:color w:val="354E5B"/>
                              <w:sz w:val="12"/>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36" type="#_x0000_t202" style="position:absolute;margin-left:126.1pt;margin-top:807.6pt;width:434.35pt;height:8.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lGdsAIAALM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" filled="f" stroked="f">
              <v:textbox inset="0,0,0,0">
                <w:txbxContent>
                  <w:p w:rsidR="00C1477A" w:rsidRDefault="00D86DA0">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8B4ECB">
                      <w:rPr>
                        <w:noProof/>
                        <w:color w:val="354E5B"/>
                        <w:sz w:val="12"/>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B4ECB">
      <w:r>
        <w:separator/>
      </w:r>
    </w:p>
  </w:footnote>
  <w:footnote w:type="continuationSeparator" w:id="0">
    <w:p w:rsidR="00000000" w:rsidRDefault="008B4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8B4ECB">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8B4ECB">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8B4ECB">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DA0"/>
    <w:rsid w:val="000E0D46"/>
    <w:rsid w:val="0012750F"/>
    <w:rsid w:val="00267CDA"/>
    <w:rsid w:val="00271449"/>
    <w:rsid w:val="002A33EC"/>
    <w:rsid w:val="002C511A"/>
    <w:rsid w:val="003450E9"/>
    <w:rsid w:val="00345336"/>
    <w:rsid w:val="00351165"/>
    <w:rsid w:val="003936BD"/>
    <w:rsid w:val="003D2BE9"/>
    <w:rsid w:val="004406DF"/>
    <w:rsid w:val="0045755F"/>
    <w:rsid w:val="004854C8"/>
    <w:rsid w:val="0053639D"/>
    <w:rsid w:val="00590F5F"/>
    <w:rsid w:val="006E50AE"/>
    <w:rsid w:val="00784921"/>
    <w:rsid w:val="007D14F2"/>
    <w:rsid w:val="007D3E1C"/>
    <w:rsid w:val="00803D93"/>
    <w:rsid w:val="00805D12"/>
    <w:rsid w:val="0083121E"/>
    <w:rsid w:val="008813CC"/>
    <w:rsid w:val="008B4ECB"/>
    <w:rsid w:val="0090579D"/>
    <w:rsid w:val="0091067B"/>
    <w:rsid w:val="0097118C"/>
    <w:rsid w:val="00982B72"/>
    <w:rsid w:val="00987E20"/>
    <w:rsid w:val="009F6B4C"/>
    <w:rsid w:val="00AA2536"/>
    <w:rsid w:val="00AF6547"/>
    <w:rsid w:val="00B05E5E"/>
    <w:rsid w:val="00B92CD3"/>
    <w:rsid w:val="00BC3B62"/>
    <w:rsid w:val="00BD310E"/>
    <w:rsid w:val="00C03138"/>
    <w:rsid w:val="00C5180F"/>
    <w:rsid w:val="00CC7EDD"/>
    <w:rsid w:val="00CF2198"/>
    <w:rsid w:val="00D86DA0"/>
    <w:rsid w:val="00DA1708"/>
    <w:rsid w:val="00E02C9D"/>
    <w:rsid w:val="00F43499"/>
    <w:rsid w:val="00FB78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86DA0"/>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1"/>
    <w:qFormat/>
    <w:rsid w:val="00D86DA0"/>
    <w:pPr>
      <w:ind w:left="720"/>
      <w:outlineLvl w:val="2"/>
    </w:pPr>
    <w:rPr>
      <w:b/>
      <w:bCs/>
    </w:rPr>
  </w:style>
  <w:style w:type="paragraph" w:styleId="Heading4">
    <w:name w:val="heading 4"/>
    <w:basedOn w:val="Normal"/>
    <w:link w:val="Heading4Char"/>
    <w:uiPriority w:val="1"/>
    <w:qFormat/>
    <w:rsid w:val="00D86DA0"/>
    <w:pPr>
      <w:ind w:left="720"/>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D86DA0"/>
    <w:rPr>
      <w:rFonts w:ascii="Arial" w:eastAsia="Arial" w:hAnsi="Arial" w:cs="Arial"/>
      <w:b/>
      <w:bCs/>
      <w:lang w:val="en-US"/>
    </w:rPr>
  </w:style>
  <w:style w:type="character" w:customStyle="1" w:styleId="Heading4Char">
    <w:name w:val="Heading 4 Char"/>
    <w:basedOn w:val="DefaultParagraphFont"/>
    <w:link w:val="Heading4"/>
    <w:uiPriority w:val="1"/>
    <w:rsid w:val="00D86DA0"/>
    <w:rPr>
      <w:rFonts w:ascii="Arial" w:eastAsia="Arial" w:hAnsi="Arial" w:cs="Arial"/>
      <w:b/>
      <w:bCs/>
      <w:i/>
      <w:sz w:val="20"/>
      <w:szCs w:val="20"/>
      <w:lang w:val="en-US"/>
    </w:rPr>
  </w:style>
  <w:style w:type="paragraph" w:styleId="BodyText">
    <w:name w:val="Body Text"/>
    <w:basedOn w:val="Normal"/>
    <w:link w:val="BodyTextChar"/>
    <w:uiPriority w:val="1"/>
    <w:qFormat/>
    <w:rsid w:val="00D86DA0"/>
    <w:rPr>
      <w:sz w:val="17"/>
      <w:szCs w:val="17"/>
    </w:rPr>
  </w:style>
  <w:style w:type="character" w:customStyle="1" w:styleId="BodyTextChar">
    <w:name w:val="Body Text Char"/>
    <w:basedOn w:val="DefaultParagraphFont"/>
    <w:link w:val="BodyText"/>
    <w:uiPriority w:val="1"/>
    <w:rsid w:val="00D86DA0"/>
    <w:rPr>
      <w:rFonts w:ascii="Arial" w:eastAsia="Arial" w:hAnsi="Arial" w:cs="Arial"/>
      <w:sz w:val="17"/>
      <w:szCs w:val="17"/>
      <w:lang w:val="en-US"/>
    </w:rPr>
  </w:style>
  <w:style w:type="paragraph" w:styleId="Header">
    <w:name w:val="header"/>
    <w:basedOn w:val="Normal"/>
    <w:link w:val="HeaderChar"/>
    <w:uiPriority w:val="99"/>
    <w:unhideWhenUsed/>
    <w:rsid w:val="008B4ECB"/>
    <w:pPr>
      <w:tabs>
        <w:tab w:val="center" w:pos="4513"/>
        <w:tab w:val="right" w:pos="9026"/>
      </w:tabs>
    </w:pPr>
  </w:style>
  <w:style w:type="character" w:customStyle="1" w:styleId="HeaderChar">
    <w:name w:val="Header Char"/>
    <w:basedOn w:val="DefaultParagraphFont"/>
    <w:link w:val="Header"/>
    <w:uiPriority w:val="99"/>
    <w:rsid w:val="008B4ECB"/>
    <w:rPr>
      <w:rFonts w:ascii="Arial" w:eastAsia="Arial" w:hAnsi="Arial" w:cs="Arial"/>
      <w:lang w:val="en-US"/>
    </w:rPr>
  </w:style>
  <w:style w:type="paragraph" w:styleId="Footer">
    <w:name w:val="footer"/>
    <w:basedOn w:val="Normal"/>
    <w:link w:val="FooterChar"/>
    <w:uiPriority w:val="99"/>
    <w:unhideWhenUsed/>
    <w:rsid w:val="008B4ECB"/>
    <w:pPr>
      <w:tabs>
        <w:tab w:val="center" w:pos="4513"/>
        <w:tab w:val="right" w:pos="9026"/>
      </w:tabs>
    </w:pPr>
  </w:style>
  <w:style w:type="character" w:customStyle="1" w:styleId="FooterChar">
    <w:name w:val="Footer Char"/>
    <w:basedOn w:val="DefaultParagraphFont"/>
    <w:link w:val="Footer"/>
    <w:uiPriority w:val="99"/>
    <w:rsid w:val="008B4ECB"/>
    <w:rPr>
      <w:rFonts w:ascii="Arial" w:eastAsia="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86DA0"/>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1"/>
    <w:qFormat/>
    <w:rsid w:val="00D86DA0"/>
    <w:pPr>
      <w:ind w:left="720"/>
      <w:outlineLvl w:val="2"/>
    </w:pPr>
    <w:rPr>
      <w:b/>
      <w:bCs/>
    </w:rPr>
  </w:style>
  <w:style w:type="paragraph" w:styleId="Heading4">
    <w:name w:val="heading 4"/>
    <w:basedOn w:val="Normal"/>
    <w:link w:val="Heading4Char"/>
    <w:uiPriority w:val="1"/>
    <w:qFormat/>
    <w:rsid w:val="00D86DA0"/>
    <w:pPr>
      <w:ind w:left="720"/>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D86DA0"/>
    <w:rPr>
      <w:rFonts w:ascii="Arial" w:eastAsia="Arial" w:hAnsi="Arial" w:cs="Arial"/>
      <w:b/>
      <w:bCs/>
      <w:lang w:val="en-US"/>
    </w:rPr>
  </w:style>
  <w:style w:type="character" w:customStyle="1" w:styleId="Heading4Char">
    <w:name w:val="Heading 4 Char"/>
    <w:basedOn w:val="DefaultParagraphFont"/>
    <w:link w:val="Heading4"/>
    <w:uiPriority w:val="1"/>
    <w:rsid w:val="00D86DA0"/>
    <w:rPr>
      <w:rFonts w:ascii="Arial" w:eastAsia="Arial" w:hAnsi="Arial" w:cs="Arial"/>
      <w:b/>
      <w:bCs/>
      <w:i/>
      <w:sz w:val="20"/>
      <w:szCs w:val="20"/>
      <w:lang w:val="en-US"/>
    </w:rPr>
  </w:style>
  <w:style w:type="paragraph" w:styleId="BodyText">
    <w:name w:val="Body Text"/>
    <w:basedOn w:val="Normal"/>
    <w:link w:val="BodyTextChar"/>
    <w:uiPriority w:val="1"/>
    <w:qFormat/>
    <w:rsid w:val="00D86DA0"/>
    <w:rPr>
      <w:sz w:val="17"/>
      <w:szCs w:val="17"/>
    </w:rPr>
  </w:style>
  <w:style w:type="character" w:customStyle="1" w:styleId="BodyTextChar">
    <w:name w:val="Body Text Char"/>
    <w:basedOn w:val="DefaultParagraphFont"/>
    <w:link w:val="BodyText"/>
    <w:uiPriority w:val="1"/>
    <w:rsid w:val="00D86DA0"/>
    <w:rPr>
      <w:rFonts w:ascii="Arial" w:eastAsia="Arial" w:hAnsi="Arial" w:cs="Arial"/>
      <w:sz w:val="17"/>
      <w:szCs w:val="17"/>
      <w:lang w:val="en-US"/>
    </w:rPr>
  </w:style>
  <w:style w:type="paragraph" w:styleId="Header">
    <w:name w:val="header"/>
    <w:basedOn w:val="Normal"/>
    <w:link w:val="HeaderChar"/>
    <w:uiPriority w:val="99"/>
    <w:unhideWhenUsed/>
    <w:rsid w:val="008B4ECB"/>
    <w:pPr>
      <w:tabs>
        <w:tab w:val="center" w:pos="4513"/>
        <w:tab w:val="right" w:pos="9026"/>
      </w:tabs>
    </w:pPr>
  </w:style>
  <w:style w:type="character" w:customStyle="1" w:styleId="HeaderChar">
    <w:name w:val="Header Char"/>
    <w:basedOn w:val="DefaultParagraphFont"/>
    <w:link w:val="Header"/>
    <w:uiPriority w:val="99"/>
    <w:rsid w:val="008B4ECB"/>
    <w:rPr>
      <w:rFonts w:ascii="Arial" w:eastAsia="Arial" w:hAnsi="Arial" w:cs="Arial"/>
      <w:lang w:val="en-US"/>
    </w:rPr>
  </w:style>
  <w:style w:type="paragraph" w:styleId="Footer">
    <w:name w:val="footer"/>
    <w:basedOn w:val="Normal"/>
    <w:link w:val="FooterChar"/>
    <w:uiPriority w:val="99"/>
    <w:unhideWhenUsed/>
    <w:rsid w:val="008B4ECB"/>
    <w:pPr>
      <w:tabs>
        <w:tab w:val="center" w:pos="4513"/>
        <w:tab w:val="right" w:pos="9026"/>
      </w:tabs>
    </w:pPr>
  </w:style>
  <w:style w:type="character" w:customStyle="1" w:styleId="FooterChar">
    <w:name w:val="Footer Char"/>
    <w:basedOn w:val="DefaultParagraphFont"/>
    <w:link w:val="Footer"/>
    <w:uiPriority w:val="99"/>
    <w:rsid w:val="008B4ECB"/>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1547</Words>
  <Characters>8821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Aldrich</dc:creator>
  <cp:lastModifiedBy>Amy Aldrich</cp:lastModifiedBy>
  <cp:revision>2</cp:revision>
  <dcterms:created xsi:type="dcterms:W3CDTF">2017-10-15T20:11:00Z</dcterms:created>
  <dcterms:modified xsi:type="dcterms:W3CDTF">2017-10-17T02:54:00Z</dcterms:modified>
</cp:coreProperties>
</file>